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2" w:rsidRPr="000B36CA" w:rsidRDefault="005B60A2" w:rsidP="00462A94">
      <w:pPr>
        <w:pStyle w:val="af5"/>
        <w:jc w:val="center"/>
        <w:rPr>
          <w:rFonts w:ascii="Times New Roman" w:hAnsi="Times New Roman" w:cs="Times New Roman"/>
          <w:b/>
          <w:bCs/>
          <w:sz w:val="17"/>
          <w:szCs w:val="17"/>
        </w:rPr>
      </w:pPr>
    </w:p>
    <w:p w:rsidR="00BA1D1D" w:rsidRDefault="00BA1D1D" w:rsidP="00BA1D1D">
      <w:pPr>
        <w:pStyle w:val="af5"/>
        <w:ind w:left="6804"/>
        <w:jc w:val="center"/>
        <w:rPr>
          <w:rFonts w:ascii="Times New Roman" w:hAnsi="Times New Roman" w:cs="Times New Roman"/>
          <w:b/>
          <w:bCs/>
          <w:sz w:val="17"/>
          <w:szCs w:val="17"/>
        </w:rPr>
      </w:pPr>
    </w:p>
    <w:p w:rsidR="00BA1D1D" w:rsidRDefault="00BA1D1D" w:rsidP="00462A94">
      <w:pPr>
        <w:pStyle w:val="af5"/>
        <w:jc w:val="center"/>
        <w:rPr>
          <w:rFonts w:ascii="Times New Roman" w:hAnsi="Times New Roman" w:cs="Times New Roman"/>
          <w:b/>
          <w:bCs/>
          <w:sz w:val="17"/>
          <w:szCs w:val="17"/>
        </w:rPr>
      </w:pPr>
    </w:p>
    <w:p w:rsidR="005B60A2" w:rsidRPr="003E2A24" w:rsidRDefault="005B60A2" w:rsidP="00462A94">
      <w:pPr>
        <w:pStyle w:val="af5"/>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w:t>
      </w:r>
      <w:r w:rsidRPr="003E2A24">
        <w:rPr>
          <w:rFonts w:ascii="Times New Roman" w:hAnsi="Times New Roman" w:cs="Times New Roman"/>
          <w:b/>
          <w:spacing w:val="2"/>
          <w:sz w:val="17"/>
          <w:szCs w:val="17"/>
        </w:rPr>
        <w:t>адресу: Московская область,</w:t>
      </w:r>
    </w:p>
    <w:p w:rsidR="005B60A2" w:rsidRPr="003E2A24" w:rsidRDefault="00CD4947" w:rsidP="00462A94">
      <w:pPr>
        <w:pStyle w:val="af5"/>
        <w:jc w:val="center"/>
        <w:rPr>
          <w:rFonts w:ascii="Times New Roman" w:hAnsi="Times New Roman" w:cs="Times New Roman"/>
          <w:b/>
          <w:spacing w:val="2"/>
          <w:sz w:val="17"/>
          <w:szCs w:val="17"/>
        </w:rPr>
      </w:pPr>
      <w:r>
        <w:rPr>
          <w:rFonts w:ascii="Times New Roman" w:hAnsi="Times New Roman" w:cs="Times New Roman"/>
          <w:b/>
          <w:spacing w:val="2"/>
          <w:sz w:val="17"/>
          <w:szCs w:val="17"/>
        </w:rPr>
        <w:t xml:space="preserve">Раменский городской округ, </w:t>
      </w:r>
      <w:r w:rsidR="005B60A2" w:rsidRPr="003E2A24">
        <w:rPr>
          <w:rFonts w:ascii="Times New Roman" w:hAnsi="Times New Roman" w:cs="Times New Roman"/>
          <w:b/>
          <w:spacing w:val="2"/>
          <w:sz w:val="17"/>
          <w:szCs w:val="17"/>
        </w:rPr>
        <w:t xml:space="preserve">г. </w:t>
      </w:r>
      <w:r w:rsidR="004C652A">
        <w:rPr>
          <w:rFonts w:ascii="Times New Roman" w:hAnsi="Times New Roman" w:cs="Times New Roman"/>
          <w:b/>
          <w:spacing w:val="2"/>
          <w:sz w:val="17"/>
          <w:szCs w:val="17"/>
        </w:rPr>
        <w:t>п. Ильинский</w:t>
      </w:r>
      <w:r w:rsidR="005B60A2" w:rsidRPr="003E2A24">
        <w:rPr>
          <w:rFonts w:ascii="Times New Roman" w:hAnsi="Times New Roman" w:cs="Times New Roman"/>
          <w:b/>
          <w:spacing w:val="2"/>
          <w:sz w:val="17"/>
          <w:szCs w:val="17"/>
        </w:rPr>
        <w:t xml:space="preserve">, </w:t>
      </w:r>
      <w:r w:rsidR="00033552" w:rsidRPr="003E2A24">
        <w:rPr>
          <w:rFonts w:ascii="Times New Roman" w:hAnsi="Times New Roman" w:cs="Times New Roman"/>
          <w:b/>
          <w:spacing w:val="2"/>
          <w:sz w:val="17"/>
          <w:szCs w:val="17"/>
        </w:rPr>
        <w:t xml:space="preserve">ул. </w:t>
      </w:r>
      <w:r w:rsidR="004C652A">
        <w:rPr>
          <w:rFonts w:ascii="Times New Roman" w:hAnsi="Times New Roman" w:cs="Times New Roman"/>
          <w:b/>
          <w:spacing w:val="2"/>
          <w:sz w:val="17"/>
          <w:szCs w:val="17"/>
        </w:rPr>
        <w:t>Наты Бабушкиной</w:t>
      </w:r>
      <w:r w:rsidR="00033552" w:rsidRPr="003E2A24">
        <w:rPr>
          <w:rFonts w:ascii="Times New Roman" w:hAnsi="Times New Roman" w:cs="Times New Roman"/>
          <w:b/>
          <w:spacing w:val="2"/>
          <w:sz w:val="17"/>
          <w:szCs w:val="17"/>
        </w:rPr>
        <w:t xml:space="preserve">, д. </w:t>
      </w:r>
      <w:r w:rsidR="00087009">
        <w:rPr>
          <w:rFonts w:ascii="Times New Roman" w:hAnsi="Times New Roman" w:cs="Times New Roman"/>
          <w:b/>
          <w:spacing w:val="2"/>
          <w:sz w:val="17"/>
          <w:szCs w:val="17"/>
        </w:rPr>
        <w:t>3</w:t>
      </w:r>
      <w:r w:rsidR="004C652A">
        <w:rPr>
          <w:rFonts w:ascii="Times New Roman" w:hAnsi="Times New Roman" w:cs="Times New Roman"/>
          <w:b/>
          <w:spacing w:val="2"/>
          <w:sz w:val="17"/>
          <w:szCs w:val="17"/>
        </w:rPr>
        <w:t>6/</w:t>
      </w:r>
      <w:r w:rsidR="00DB3C40" w:rsidRPr="00DB3C40">
        <w:rPr>
          <w:rFonts w:ascii="Times New Roman" w:hAnsi="Times New Roman" w:cs="Times New Roman"/>
          <w:b/>
          <w:spacing w:val="2"/>
          <w:sz w:val="17"/>
          <w:szCs w:val="17"/>
        </w:rPr>
        <w:t>5</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12495A">
        <w:rPr>
          <w:rFonts w:ascii="Times New Roman" w:hAnsi="Times New Roman" w:cs="Times New Roman"/>
          <w:sz w:val="17"/>
          <w:szCs w:val="17"/>
        </w:rPr>
        <w:t>К</w:t>
      </w:r>
      <w:r w:rsidR="00627BC9" w:rsidRPr="003E2A24">
        <w:rPr>
          <w:rFonts w:ascii="Times New Roman" w:hAnsi="Times New Roman" w:cs="Times New Roman"/>
          <w:sz w:val="17"/>
          <w:szCs w:val="17"/>
        </w:rPr>
        <w:t>-</w:t>
      </w:r>
      <w:r w:rsidR="0012495A">
        <w:rPr>
          <w:rFonts w:ascii="Times New Roman" w:hAnsi="Times New Roman" w:cs="Times New Roman"/>
          <w:sz w:val="17"/>
          <w:szCs w:val="17"/>
        </w:rPr>
        <w:t>НБ36/</w:t>
      </w:r>
      <w:r w:rsidR="00DB3C40" w:rsidRPr="00DB3C40">
        <w:rPr>
          <w:rFonts w:ascii="Times New Roman" w:hAnsi="Times New Roman" w:cs="Times New Roman"/>
          <w:sz w:val="17"/>
          <w:szCs w:val="17"/>
        </w:rPr>
        <w:t>5</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5"/>
        <w:jc w:val="cente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u w:val="single"/>
        </w:rPr>
      </w:pPr>
      <w:bookmarkStart w:id="0" w:name="sub_2001"/>
      <w:r w:rsidRPr="003E2A24">
        <w:rPr>
          <w:rFonts w:ascii="Times New Roman" w:hAnsi="Times New Roman" w:cs="Times New Roman"/>
          <w:b/>
          <w:sz w:val="17"/>
          <w:szCs w:val="17"/>
        </w:rPr>
        <w:t>Общество с ограниченной ответственностью «ВЕСТА-</w:t>
      </w:r>
      <w:r w:rsidR="0012495A">
        <w:rPr>
          <w:rFonts w:ascii="Times New Roman" w:hAnsi="Times New Roman" w:cs="Times New Roman"/>
          <w:b/>
          <w:sz w:val="17"/>
          <w:szCs w:val="17"/>
        </w:rPr>
        <w:t>Комфорт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12495A">
        <w:rPr>
          <w:rFonts w:ascii="Times New Roman" w:hAnsi="Times New Roman" w:cs="Times New Roman"/>
          <w:spacing w:val="-1"/>
          <w:sz w:val="17"/>
          <w:szCs w:val="17"/>
        </w:rPr>
        <w:t>Никольского</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Алексея</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hyperlink w:anchor="sub_1000" w:history="1">
        <w:r w:rsidRPr="003E2A24">
          <w:rPr>
            <w:rFonts w:ascii="Times New Roman" w:hAnsi="Times New Roman" w:cs="Times New Roman"/>
            <w:spacing w:val="-1"/>
            <w:sz w:val="17"/>
            <w:szCs w:val="17"/>
          </w:rPr>
          <w:t>Устава</w:t>
        </w:r>
      </w:hyperlink>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 xml:space="preserve">_______________________________ </w:t>
      </w:r>
      <w:r w:rsidRPr="003E2A24">
        <w:rPr>
          <w:rFonts w:ascii="Times New Roman" w:hAnsi="Times New Roman" w:cs="Times New Roman"/>
          <w:spacing w:val="-1"/>
          <w:sz w:val="17"/>
          <w:szCs w:val="17"/>
        </w:rPr>
        <w:t>,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 ____ общей площадью _____ кв.м</w:t>
      </w:r>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адресу: Московская область, </w:t>
      </w:r>
      <w:r w:rsidR="00CD4947">
        <w:rPr>
          <w:rFonts w:ascii="Times New Roman" w:hAnsi="Times New Roman" w:cs="Times New Roman"/>
          <w:sz w:val="17"/>
          <w:szCs w:val="17"/>
        </w:rPr>
        <w:t xml:space="preserve">Раменский городской округ, </w:t>
      </w:r>
      <w:r w:rsidRPr="003E2A24">
        <w:rPr>
          <w:rFonts w:ascii="Times New Roman" w:hAnsi="Times New Roman" w:cs="Times New Roman"/>
          <w:sz w:val="17"/>
          <w:szCs w:val="17"/>
        </w:rPr>
        <w:t>г.</w:t>
      </w:r>
      <w:r w:rsidR="0012495A">
        <w:rPr>
          <w:rFonts w:ascii="Times New Roman" w:hAnsi="Times New Roman" w:cs="Times New Roman"/>
          <w:sz w:val="17"/>
          <w:szCs w:val="17"/>
        </w:rPr>
        <w:t xml:space="preserve"> п. Ильинскаий</w:t>
      </w:r>
      <w:r w:rsidRPr="003E2A24">
        <w:rPr>
          <w:rFonts w:ascii="Times New Roman" w:hAnsi="Times New Roman" w:cs="Times New Roman"/>
          <w:sz w:val="17"/>
          <w:szCs w:val="17"/>
        </w:rPr>
        <w:t xml:space="preserve">, </w:t>
      </w:r>
      <w:r w:rsidR="00444D0E" w:rsidRPr="003E2A24">
        <w:rPr>
          <w:rFonts w:ascii="Times New Roman" w:hAnsi="Times New Roman" w:cs="Times New Roman"/>
          <w:sz w:val="17"/>
          <w:szCs w:val="17"/>
        </w:rPr>
        <w:t xml:space="preserve">ул. </w:t>
      </w:r>
      <w:r w:rsidR="0012495A">
        <w:rPr>
          <w:rFonts w:ascii="Times New Roman" w:hAnsi="Times New Roman" w:cs="Times New Roman"/>
          <w:sz w:val="17"/>
          <w:szCs w:val="17"/>
        </w:rPr>
        <w:t>Наты Бабушкиной</w:t>
      </w:r>
      <w:r w:rsidR="00444D0E" w:rsidRPr="003E2A24">
        <w:rPr>
          <w:rFonts w:ascii="Times New Roman" w:hAnsi="Times New Roman" w:cs="Times New Roman"/>
          <w:sz w:val="17"/>
          <w:szCs w:val="17"/>
        </w:rPr>
        <w:t>, д.</w:t>
      </w:r>
      <w:r w:rsidR="00087009">
        <w:rPr>
          <w:rFonts w:ascii="Times New Roman" w:hAnsi="Times New Roman" w:cs="Times New Roman"/>
          <w:sz w:val="17"/>
          <w:szCs w:val="17"/>
        </w:rPr>
        <w:t>3</w:t>
      </w:r>
      <w:r w:rsidR="0012495A">
        <w:rPr>
          <w:rFonts w:ascii="Times New Roman" w:hAnsi="Times New Roman" w:cs="Times New Roman"/>
          <w:sz w:val="17"/>
          <w:szCs w:val="17"/>
        </w:rPr>
        <w:t>6/</w:t>
      </w:r>
      <w:r w:rsidR="00DB3C40" w:rsidRPr="00DB3C40">
        <w:rPr>
          <w:rFonts w:ascii="Times New Roman" w:hAnsi="Times New Roman" w:cs="Times New Roman"/>
          <w:sz w:val="17"/>
          <w:szCs w:val="17"/>
        </w:rPr>
        <w:t>5</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1" w:name="sub_2012"/>
      <w:bookmarkEnd w:id="0"/>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1.2. По данному Договору Собственник выступает от своего имени и в </w:t>
      </w:r>
      <w:bookmarkEnd w:id="1"/>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5B60A2" w:rsidRPr="003E2A24" w:rsidRDefault="005B60A2" w:rsidP="00462A94">
      <w:pPr>
        <w:pStyle w:val="af5"/>
        <w:rPr>
          <w:rFonts w:ascii="Times New Roman" w:hAnsi="Times New Roman" w:cs="Times New Roman"/>
          <w:sz w:val="17"/>
          <w:szCs w:val="17"/>
        </w:rPr>
      </w:pPr>
      <w:bookmarkStart w:id="2" w:name="sub_2014"/>
      <w:r w:rsidRPr="003E2A24">
        <w:rPr>
          <w:rFonts w:ascii="Times New Roman" w:hAnsi="Times New Roman" w:cs="Times New Roman"/>
          <w:sz w:val="17"/>
          <w:szCs w:val="17"/>
        </w:rPr>
        <w:t>1.3. При выполнении условий настоящего Договора Стороны</w:t>
      </w:r>
      <w:bookmarkEnd w:id="2"/>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3"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5"/>
        <w:rPr>
          <w:rFonts w:ascii="Times New Roman" w:hAnsi="Times New Roman" w:cs="Times New Roman"/>
          <w:sz w:val="17"/>
          <w:szCs w:val="17"/>
        </w:rPr>
      </w:pPr>
      <w:bookmarkStart w:id="4" w:name="sub_2021"/>
      <w:bookmarkEnd w:id="3"/>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4"/>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rsidR="005B60A2" w:rsidRPr="003E2A24" w:rsidRDefault="005B60A2" w:rsidP="00462A94">
      <w:pPr>
        <w:pStyle w:val="af5"/>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5"/>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6" w:name="sub_2024"/>
      <w:r w:rsidRPr="003E2A24">
        <w:rPr>
          <w:rFonts w:ascii="Times New Roman" w:hAnsi="Times New Roman" w:cs="Times New Roman"/>
          <w:spacing w:val="-1"/>
          <w:sz w:val="17"/>
          <w:szCs w:val="17"/>
        </w:rPr>
        <w:t xml:space="preserve">2.3. </w:t>
      </w:r>
      <w:bookmarkEnd w:id="6"/>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5B60A2" w:rsidRPr="003E2A24" w:rsidRDefault="005B60A2" w:rsidP="00462A94">
      <w:pPr>
        <w:pStyle w:val="af5"/>
        <w:rPr>
          <w:rFonts w:ascii="Times New Roman" w:hAnsi="Times New Roman" w:cs="Times New Roman"/>
          <w:sz w:val="17"/>
          <w:szCs w:val="17"/>
        </w:rPr>
      </w:pPr>
      <w:bookmarkStart w:id="7" w:name="sub_2026"/>
      <w:r w:rsidRPr="003E2A24">
        <w:rPr>
          <w:rFonts w:ascii="Times New Roman" w:hAnsi="Times New Roman" w:cs="Times New Roman"/>
          <w:sz w:val="17"/>
          <w:szCs w:val="17"/>
        </w:rPr>
        <w:t>2.4. Передача прав на управление Домом не влечет</w:t>
      </w:r>
      <w:bookmarkEnd w:id="7"/>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8"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5"/>
        <w:rPr>
          <w:rFonts w:ascii="Times New Roman" w:hAnsi="Times New Roman" w:cs="Times New Roman"/>
          <w:b/>
          <w:sz w:val="17"/>
          <w:szCs w:val="17"/>
        </w:rPr>
      </w:pPr>
      <w:bookmarkStart w:id="9" w:name="sub_2031"/>
      <w:bookmarkEnd w:id="8"/>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5"/>
        <w:rPr>
          <w:rFonts w:ascii="Times New Roman" w:hAnsi="Times New Roman" w:cs="Times New Roman"/>
          <w:sz w:val="17"/>
          <w:szCs w:val="17"/>
        </w:rPr>
      </w:pPr>
      <w:bookmarkStart w:id="10" w:name="sub_2311"/>
      <w:bookmarkEnd w:id="9"/>
      <w:r w:rsidRPr="003E2A24">
        <w:rPr>
          <w:rFonts w:ascii="Times New Roman" w:hAnsi="Times New Roman" w:cs="Times New Roman"/>
          <w:sz w:val="17"/>
          <w:szCs w:val="17"/>
        </w:rPr>
        <w:t xml:space="preserve">3.1.1. Осуществлять управление общим имуществом в </w:t>
      </w:r>
      <w:bookmarkEnd w:id="10"/>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1"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 содержанию и выполнять работы по текущему ремонту</w:t>
      </w:r>
      <w:bookmarkEnd w:id="11"/>
      <w:r w:rsidRPr="003E2A24">
        <w:rPr>
          <w:rFonts w:ascii="Times New Roman" w:hAnsi="Times New Roman" w:cs="Times New Roman"/>
          <w:sz w:val="17"/>
          <w:szCs w:val="17"/>
        </w:rPr>
        <w:t xml:space="preserve"> общего имущества в Доме, указанные в П</w:t>
      </w:r>
      <w:hyperlink w:anchor="sub_24000" w:history="1">
        <w:r w:rsidRPr="003E2A24">
          <w:rPr>
            <w:rFonts w:ascii="Times New Roman" w:hAnsi="Times New Roman" w:cs="Times New Roman"/>
            <w:sz w:val="17"/>
            <w:szCs w:val="17"/>
          </w:rPr>
          <w:t>риложении № </w:t>
        </w:r>
      </w:hyperlink>
      <w:r w:rsidRPr="003E2A24">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2" w:name="sub_2313"/>
      <w:bookmarkStart w:id="13" w:name="sub_2314"/>
      <w:r w:rsidRPr="003E2A24">
        <w:rPr>
          <w:rFonts w:ascii="Times New Roman" w:hAnsi="Times New Roman" w:cs="Times New Roman"/>
          <w:sz w:val="17"/>
          <w:szCs w:val="17"/>
        </w:rPr>
        <w:t xml:space="preserve">3.1.4. </w:t>
      </w:r>
      <w:bookmarkEnd w:id="12"/>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3E2A24">
        <w:rPr>
          <w:rFonts w:ascii="Times New Roman" w:hAnsi="Times New Roman" w:cs="Times New Roman"/>
          <w:sz w:val="17"/>
          <w:szCs w:val="17"/>
        </w:rPr>
        <w:t> холодное водоснабжение,</w:t>
      </w:r>
      <w:bookmarkStart w:id="15" w:name="sub_23132"/>
      <w:bookmarkEnd w:id="15"/>
      <w:r w:rsidRPr="003E2A24">
        <w:rPr>
          <w:rFonts w:ascii="Times New Roman" w:hAnsi="Times New Roman" w:cs="Times New Roman"/>
          <w:sz w:val="17"/>
          <w:szCs w:val="17"/>
        </w:rPr>
        <w:t> горячее водоснабжение,</w:t>
      </w:r>
      <w:bookmarkStart w:id="16" w:name="sub_23133"/>
      <w:bookmarkEnd w:id="16"/>
      <w:r w:rsidRPr="003E2A24">
        <w:rPr>
          <w:rFonts w:ascii="Times New Roman" w:hAnsi="Times New Roman" w:cs="Times New Roman"/>
          <w:sz w:val="17"/>
          <w:szCs w:val="17"/>
        </w:rPr>
        <w:t> водоотведение,</w:t>
      </w:r>
      <w:bookmarkStart w:id="17" w:name="sub_23134"/>
      <w:bookmarkEnd w:id="17"/>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3E2A24">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План работ по текущему ремонту считается утвержденными собственниками, если в течение </w:t>
      </w:r>
      <w:r w:rsidR="00ED6B19" w:rsidRPr="003E2A24">
        <w:rPr>
          <w:rFonts w:ascii="Times New Roman" w:hAnsi="Times New Roman" w:cs="Times New Roman"/>
          <w:color w:val="000000"/>
          <w:spacing w:val="-1"/>
          <w:sz w:val="17"/>
          <w:szCs w:val="17"/>
        </w:rPr>
        <w:t>6</w:t>
      </w:r>
      <w:r w:rsidRPr="003E2A24">
        <w:rPr>
          <w:rFonts w:ascii="Times New Roman" w:hAnsi="Times New Roman" w:cs="Times New Roman"/>
          <w:color w:val="000000"/>
          <w:spacing w:val="-1"/>
          <w:sz w:val="17"/>
          <w:szCs w:val="17"/>
        </w:rPr>
        <w:t>0 (</w:t>
      </w:r>
      <w:r w:rsidR="00ED6B19" w:rsidRPr="003E2A24">
        <w:rPr>
          <w:rFonts w:ascii="Times New Roman" w:hAnsi="Times New Roman" w:cs="Times New Roman"/>
          <w:color w:val="000000"/>
          <w:spacing w:val="-1"/>
          <w:sz w:val="17"/>
          <w:szCs w:val="17"/>
        </w:rPr>
        <w:t>шестидесяти</w:t>
      </w:r>
      <w:r w:rsidRPr="003E2A24">
        <w:rPr>
          <w:rFonts w:ascii="Times New Roman" w:hAnsi="Times New Roman" w:cs="Times New Roman"/>
          <w:color w:val="000000"/>
          <w:spacing w:val="-1"/>
          <w:sz w:val="17"/>
          <w:szCs w:val="17"/>
        </w:rPr>
        <w:t xml:space="preserve">)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w:t>
      </w:r>
      <w:r w:rsidRPr="003E2A24">
        <w:rPr>
          <w:rFonts w:ascii="Times New Roman" w:hAnsi="Times New Roman" w:cs="Times New Roman"/>
          <w:color w:val="000000"/>
          <w:spacing w:val="-1"/>
          <w:sz w:val="17"/>
          <w:szCs w:val="17"/>
        </w:rPr>
        <w:lastRenderedPageBreak/>
        <w:t>законодательством порядке.</w:t>
      </w:r>
    </w:p>
    <w:p w:rsidR="005B60A2" w:rsidRPr="003E2A24" w:rsidRDefault="005B60A2" w:rsidP="00462A94">
      <w:pPr>
        <w:pStyle w:val="af5"/>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3.1.7. </w:t>
      </w:r>
      <w:bookmarkStart w:id="18" w:name="sub_23115"/>
      <w:r w:rsidR="00D97365" w:rsidRPr="00D97365">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8"/>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5"/>
        <w:rPr>
          <w:rFonts w:ascii="Times New Roman" w:hAnsi="Times New Roman" w:cs="Times New Roman"/>
          <w:sz w:val="17"/>
          <w:szCs w:val="17"/>
        </w:rPr>
      </w:pPr>
      <w:bookmarkStart w:id="19"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D97365"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3.1.10. </w:t>
      </w:r>
      <w:bookmarkStart w:id="20" w:name="sub_2318"/>
      <w:r w:rsidR="00D97365" w:rsidRPr="00D97365">
        <w:rPr>
          <w:rFonts w:ascii="Times New Roman" w:hAnsi="Times New Roman" w:cs="Times New Roman"/>
          <w:sz w:val="17"/>
          <w:szCs w:val="17"/>
        </w:rPr>
        <w:t xml:space="preserve">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 </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rsidR="005B60A2" w:rsidRPr="003E2A24" w:rsidRDefault="005B60A2" w:rsidP="00462A94">
      <w:pPr>
        <w:pStyle w:val="af5"/>
        <w:rPr>
          <w:rFonts w:ascii="Times New Roman" w:hAnsi="Times New Roman" w:cs="Times New Roman"/>
          <w:sz w:val="17"/>
          <w:szCs w:val="17"/>
        </w:rPr>
      </w:pPr>
      <w:bookmarkStart w:id="21"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1"/>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Pr>
          <w:rFonts w:ascii="Times New Roman" w:hAnsi="Times New Roman" w:cs="Times New Roman"/>
          <w:sz w:val="17"/>
          <w:szCs w:val="17"/>
        </w:rPr>
        <w:t xml:space="preserve">законом </w:t>
      </w:r>
      <w:r w:rsidRPr="003E2A24">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2" w:name="sub_23117"/>
      <w:r w:rsidRPr="003E2A24">
        <w:rPr>
          <w:rFonts w:ascii="Times New Roman" w:hAnsi="Times New Roman" w:cs="Times New Roman"/>
          <w:sz w:val="17"/>
          <w:szCs w:val="17"/>
        </w:rPr>
        <w:t xml:space="preserve">3.1.14. </w:t>
      </w:r>
      <w:bookmarkEnd w:id="22"/>
      <w:r w:rsidR="00D97365" w:rsidRPr="00D97365">
        <w:rPr>
          <w:rFonts w:ascii="Times New Roman" w:hAnsi="Times New Roman" w:cs="Times New Roman"/>
          <w:sz w:val="17"/>
          <w:szCs w:val="17"/>
        </w:rPr>
        <w:t>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не позднее 1-го числа следующего месяца.</w:t>
      </w:r>
    </w:p>
    <w:p w:rsidR="0038356E" w:rsidRDefault="005B60A2" w:rsidP="0038356E">
      <w:pPr>
        <w:pStyle w:val="af5"/>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3" w:name="sub_23112"/>
      <w:r w:rsidR="0038356E" w:rsidRPr="0038356E">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5B60A2" w:rsidRPr="003E2A24" w:rsidRDefault="005B60A2" w:rsidP="0038356E">
      <w:pPr>
        <w:pStyle w:val="af5"/>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3"/>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5"/>
        <w:rPr>
          <w:rFonts w:ascii="Times New Roman" w:hAnsi="Times New Roman" w:cs="Times New Roman"/>
          <w:sz w:val="17"/>
          <w:szCs w:val="17"/>
        </w:rPr>
      </w:pPr>
      <w:bookmarkStart w:id="24" w:name="sub_23121"/>
      <w:r w:rsidRPr="003E2A24">
        <w:rPr>
          <w:rFonts w:ascii="Times New Roman" w:hAnsi="Times New Roman" w:cs="Times New Roman"/>
          <w:sz w:val="17"/>
          <w:szCs w:val="17"/>
        </w:rPr>
        <w:t>3.1.17. Предоставлять Собственнику отчет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r w:rsidR="004969E6" w:rsidRPr="004969E6">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3E2A24" w:rsidRDefault="005B60A2" w:rsidP="00462A94">
      <w:pPr>
        <w:pStyle w:val="af5"/>
        <w:rPr>
          <w:rFonts w:ascii="Times New Roman" w:hAnsi="Times New Roman" w:cs="Times New Roman"/>
          <w:sz w:val="17"/>
          <w:szCs w:val="17"/>
        </w:rPr>
      </w:pPr>
      <w:bookmarkStart w:id="25"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5"/>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rsidR="005B60A2" w:rsidRPr="003E2A24" w:rsidRDefault="005B60A2" w:rsidP="00462A94">
      <w:pPr>
        <w:pStyle w:val="af5"/>
        <w:rPr>
          <w:rFonts w:ascii="Times New Roman" w:hAnsi="Times New Roman" w:cs="Times New Roman"/>
          <w:sz w:val="17"/>
          <w:szCs w:val="17"/>
        </w:rPr>
      </w:pPr>
      <w:bookmarkStart w:id="26" w:name="sub_23119"/>
      <w:r w:rsidRPr="003E2A24">
        <w:rPr>
          <w:rFonts w:ascii="Times New Roman" w:hAnsi="Times New Roman" w:cs="Times New Roman"/>
          <w:sz w:val="17"/>
          <w:szCs w:val="17"/>
        </w:rPr>
        <w:t>3.1.20. Вести и хранить документацию (базы данных), полученную от</w:t>
      </w:r>
      <w:bookmarkEnd w:id="26"/>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5"/>
        <w:rPr>
          <w:rFonts w:ascii="Times New Roman" w:hAnsi="Times New Roman" w:cs="Times New Roman"/>
          <w:b/>
          <w:sz w:val="17"/>
          <w:szCs w:val="17"/>
        </w:rPr>
      </w:pPr>
      <w:bookmarkStart w:id="27"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28" w:name="sub_2321"/>
      <w:bookmarkEnd w:id="27"/>
      <w:r w:rsidRPr="003E2A24">
        <w:rPr>
          <w:rFonts w:ascii="Times New Roman" w:hAnsi="Times New Roman" w:cs="Times New Roman"/>
          <w:sz w:val="17"/>
          <w:szCs w:val="17"/>
        </w:rPr>
        <w:t>3.2.1. Самостоятельно определять порядок и способ выполнения  своих</w:t>
      </w:r>
      <w:bookmarkEnd w:id="28"/>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3.2.5. </w:t>
      </w:r>
      <w:r w:rsidR="00DD763B" w:rsidRPr="00DD763B">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29" w:name="sub_2322"/>
      <w:r w:rsidRPr="003E2A24">
        <w:rPr>
          <w:rFonts w:ascii="Times New Roman" w:hAnsi="Times New Roman" w:cs="Times New Roman"/>
          <w:spacing w:val="-1"/>
          <w:sz w:val="17"/>
          <w:szCs w:val="17"/>
        </w:rPr>
        <w:t xml:space="preserve"> Требовать 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29"/>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w:t>
      </w:r>
      <w:r w:rsidRPr="003E2A24">
        <w:rPr>
          <w:rFonts w:ascii="Times New Roman" w:hAnsi="Times New Roman" w:cs="Times New Roman"/>
          <w:sz w:val="17"/>
          <w:szCs w:val="17"/>
        </w:rPr>
        <w:lastRenderedPageBreak/>
        <w:t>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включается в единый платежный документ по оплате коммунальных услуг и услуг по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5"/>
        <w:rPr>
          <w:rFonts w:ascii="Times New Roman" w:hAnsi="Times New Roman" w:cs="Times New Roman"/>
          <w:b/>
          <w:sz w:val="17"/>
          <w:szCs w:val="17"/>
        </w:rPr>
      </w:pPr>
      <w:bookmarkStart w:id="30"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1" w:name="sub_2331"/>
      <w:bookmarkEnd w:id="30"/>
      <w:r w:rsidRPr="003E2A24">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(тел.: 8-496-465-80-78</w:t>
      </w:r>
      <w:r w:rsidR="008F78A6">
        <w:rPr>
          <w:rFonts w:ascii="Times New Roman" w:hAnsi="Times New Roman" w:cs="Times New Roman"/>
          <w:sz w:val="17"/>
          <w:szCs w:val="17"/>
        </w:rPr>
        <w:t>; 8-926-231-09-98</w:t>
      </w:r>
      <w:r w:rsidR="00282CB9"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1"/>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5"/>
        <w:rPr>
          <w:rFonts w:ascii="Times New Roman" w:hAnsi="Times New Roman" w:cs="Times New Roman"/>
          <w:sz w:val="17"/>
          <w:szCs w:val="17"/>
        </w:rPr>
      </w:pPr>
      <w:bookmarkStart w:id="32" w:name="sub_2332"/>
      <w:r w:rsidRPr="003E2A24">
        <w:rPr>
          <w:rFonts w:ascii="Times New Roman" w:hAnsi="Times New Roman" w:cs="Times New Roman"/>
          <w:sz w:val="17"/>
          <w:szCs w:val="17"/>
        </w:rPr>
        <w:t>3.3.6. Выполнять предусмотренные Жилищным кодексом РФ,</w:t>
      </w:r>
      <w:bookmarkEnd w:id="32"/>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3E2A24" w:rsidRDefault="005B60A2" w:rsidP="000A388F">
      <w:pPr>
        <w:pStyle w:val="af5"/>
        <w:numPr>
          <w:ilvl w:val="0"/>
          <w:numId w:val="4"/>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3"/>
      <w:r w:rsidRPr="003E2A24">
        <w:rPr>
          <w:rFonts w:ascii="Times New Roman" w:hAnsi="Times New Roman" w:cs="Times New Roman"/>
          <w:sz w:val="17"/>
          <w:szCs w:val="17"/>
        </w:rPr>
        <w:t xml:space="preserve">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4"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4"/>
      <w:r w:rsidRPr="003E2A24">
        <w:rPr>
          <w:rFonts w:ascii="Times New Roman" w:hAnsi="Times New Roman" w:cs="Times New Roman"/>
          <w:sz w:val="17"/>
          <w:szCs w:val="17"/>
        </w:rPr>
        <w:t xml:space="preserve"> помещений в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5" w:name="sub_23323"/>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3E2A24">
        <w:rPr>
          <w:rFonts w:ascii="Times New Roman" w:hAnsi="Times New Roman" w:cs="Times New Roman"/>
          <w:sz w:val="17"/>
          <w:szCs w:val="17"/>
        </w:rPr>
        <w:t xml:space="preserve"> правилам и нормам</w:t>
      </w:r>
      <w:bookmarkStart w:id="36" w:name="sub_23324"/>
      <w:r w:rsidRPr="003E2A24">
        <w:rPr>
          <w:rFonts w:ascii="Times New Roman" w:hAnsi="Times New Roman" w:cs="Times New Roman"/>
          <w:sz w:val="17"/>
          <w:szCs w:val="17"/>
        </w:rPr>
        <w:t>, требования пожарной безопасности,</w:t>
      </w:r>
      <w:bookmarkEnd w:id="36"/>
      <w:r w:rsidRPr="003E2A24">
        <w:rPr>
          <w:rFonts w:ascii="Times New Roman" w:hAnsi="Times New Roman" w:cs="Times New Roman"/>
          <w:sz w:val="17"/>
          <w:szCs w:val="17"/>
        </w:rPr>
        <w:t xml:space="preserve"> и иных норм законодательства; </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7"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38" w:name="sub_2333"/>
      <w:bookmarkEnd w:id="37"/>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38"/>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5"/>
        <w:rPr>
          <w:rFonts w:ascii="Times New Roman" w:hAnsi="Times New Roman" w:cs="Times New Roman"/>
          <w:sz w:val="17"/>
          <w:szCs w:val="17"/>
        </w:rPr>
      </w:pPr>
      <w:bookmarkStart w:id="39"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3.3.17</w:t>
      </w:r>
      <w:r w:rsidR="0066032F" w:rsidRPr="0066032F">
        <w:t xml:space="preserve"> </w:t>
      </w:r>
      <w:r w:rsidR="0066032F" w:rsidRPr="0066032F">
        <w:rPr>
          <w:rFonts w:ascii="Times New Roman" w:hAnsi="Times New Roman" w:cs="Times New Roman"/>
          <w:spacing w:val="-3"/>
          <w:sz w:val="17"/>
          <w:szCs w:val="17"/>
        </w:rPr>
        <w:t xml:space="preserve">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0" w:name="sub_2034"/>
      <w:r w:rsidRPr="003E2A24">
        <w:rPr>
          <w:rFonts w:ascii="Times New Roman" w:hAnsi="Times New Roman" w:cs="Times New Roman"/>
          <w:b/>
          <w:spacing w:val="-4"/>
          <w:sz w:val="17"/>
          <w:szCs w:val="17"/>
        </w:rPr>
        <w:t>3.4. Собственник вправе:</w:t>
      </w:r>
    </w:p>
    <w:bookmarkEnd w:id="40"/>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1" w:name="sub_2341"/>
      <w:r w:rsidRPr="003E2A24">
        <w:rPr>
          <w:rFonts w:ascii="Times New Roman" w:hAnsi="Times New Roman" w:cs="Times New Roman"/>
          <w:sz w:val="17"/>
          <w:szCs w:val="17"/>
        </w:rPr>
        <w:t xml:space="preserve">3.4.2. Требовать </w:t>
      </w:r>
      <w:bookmarkEnd w:id="41"/>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5"/>
        <w:rPr>
          <w:rFonts w:ascii="Times New Roman" w:hAnsi="Times New Roman" w:cs="Times New Roman"/>
          <w:sz w:val="17"/>
          <w:szCs w:val="17"/>
        </w:rPr>
      </w:pPr>
      <w:bookmarkStart w:id="42" w:name="sub_2342"/>
      <w:r w:rsidRPr="003E2A24">
        <w:rPr>
          <w:rFonts w:ascii="Times New Roman" w:hAnsi="Times New Roman" w:cs="Times New Roman"/>
          <w:sz w:val="17"/>
          <w:szCs w:val="17"/>
        </w:rPr>
        <w:t>3.4.3. Требовать перерасчета размера платы за коммунальные услуги</w:t>
      </w:r>
      <w:bookmarkEnd w:id="42"/>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5"/>
        <w:rPr>
          <w:rFonts w:ascii="Times New Roman" w:hAnsi="Times New Roman" w:cs="Times New Roman"/>
          <w:sz w:val="17"/>
          <w:szCs w:val="17"/>
        </w:rPr>
      </w:pPr>
      <w:bookmarkStart w:id="43" w:name="sub_2343"/>
      <w:r w:rsidRPr="003E2A24">
        <w:rPr>
          <w:rFonts w:ascii="Times New Roman" w:hAnsi="Times New Roman" w:cs="Times New Roman"/>
          <w:sz w:val="17"/>
          <w:szCs w:val="17"/>
        </w:rPr>
        <w:t>3.4.4. Требовать от Управляющей организации возмещения убытков,</w:t>
      </w:r>
      <w:bookmarkEnd w:id="43"/>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5"/>
        <w:rPr>
          <w:rFonts w:ascii="Times New Roman" w:hAnsi="Times New Roman" w:cs="Times New Roman"/>
          <w:sz w:val="17"/>
          <w:szCs w:val="17"/>
        </w:rPr>
      </w:pPr>
      <w:bookmarkStart w:id="44" w:name="sub_2344"/>
      <w:r w:rsidRPr="003E2A24">
        <w:rPr>
          <w:rFonts w:ascii="Times New Roman" w:hAnsi="Times New Roman" w:cs="Times New Roman"/>
          <w:sz w:val="17"/>
          <w:szCs w:val="17"/>
        </w:rPr>
        <w:t>3.4.5. Требовать от Управляющей организации ежегодного</w:t>
      </w:r>
      <w:bookmarkEnd w:id="44"/>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5" w:name="sub_2004"/>
      <w:r w:rsidRPr="003E2A24">
        <w:rPr>
          <w:rFonts w:ascii="Times New Roman" w:hAnsi="Times New Roman" w:cs="Times New Roman"/>
          <w:color w:val="auto"/>
          <w:sz w:val="17"/>
          <w:szCs w:val="17"/>
        </w:rPr>
        <w:t>4. Стоимость работ и услуг и порядок расчета.</w:t>
      </w:r>
    </w:p>
    <w:p w:rsidR="00A1003E" w:rsidRPr="00A1003E" w:rsidRDefault="00A1003E" w:rsidP="00A1003E">
      <w:pPr>
        <w:ind w:firstLine="0"/>
        <w:rPr>
          <w:rFonts w:ascii="Times New Roman" w:hAnsi="Times New Roman" w:cs="Times New Roman"/>
          <w:sz w:val="17"/>
          <w:szCs w:val="17"/>
        </w:rPr>
      </w:pPr>
      <w:bookmarkStart w:id="46" w:name="sub_2041"/>
      <w:bookmarkStart w:id="47" w:name="sub_2005"/>
      <w:bookmarkEnd w:id="45"/>
      <w:r w:rsidRPr="00A1003E">
        <w:rPr>
          <w:rFonts w:ascii="Times New Roman" w:hAnsi="Times New Roman" w:cs="Times New Roman"/>
          <w:sz w:val="17"/>
          <w:szCs w:val="17"/>
        </w:rPr>
        <w:t xml:space="preserve">4.1. Цена настоящего Договора определяется как сумма  </w:t>
      </w:r>
      <w:hyperlink r:id="rId11" w:history="1">
        <w:r w:rsidRPr="00A1003E">
          <w:rPr>
            <w:rFonts w:ascii="Times New Roman" w:hAnsi="Times New Roman" w:cs="Times New Roman"/>
            <w:color w:val="0000FF"/>
            <w:sz w:val="17"/>
            <w:szCs w:val="17"/>
            <w:u w:val="single"/>
          </w:rPr>
          <w:t>платы</w:t>
        </w:r>
      </w:hyperlink>
      <w:r w:rsidRPr="00A1003E">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(Приложение № 1 к настоящему Договору). </w:t>
      </w:r>
    </w:p>
    <w:p w:rsidR="00A1003E" w:rsidRPr="00A1003E" w:rsidRDefault="00A1003E" w:rsidP="00A1003E">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A1003E">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действующего </w:t>
      </w:r>
      <w:hyperlink r:id="rId12" w:history="1">
        <w:r w:rsidRPr="00A1003E">
          <w:rPr>
            <w:rFonts w:ascii="Times New Roman" w:hAnsi="Times New Roman" w:cs="Times New Roman"/>
            <w:color w:val="0000FF"/>
            <w:sz w:val="17"/>
            <w:szCs w:val="17"/>
            <w:u w:val="single"/>
          </w:rPr>
          <w:t>законодательства</w:t>
        </w:r>
      </w:hyperlink>
      <w:r w:rsidRPr="00A1003E">
        <w:rPr>
          <w:rFonts w:ascii="Times New Roman" w:hAnsi="Times New Roman" w:cs="Times New Roman"/>
          <w:sz w:val="17"/>
          <w:szCs w:val="17"/>
        </w:rPr>
        <w:t xml:space="preserve"> РФ и рассчитывается Управляющей организацией.</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4.4. </w:t>
      </w:r>
      <w:r w:rsidRPr="00A1003E">
        <w:rPr>
          <w:rFonts w:ascii="Times New Roman" w:hAnsi="Times New Roman" w:cs="Times New Roman"/>
          <w:spacing w:val="-4"/>
          <w:sz w:val="17"/>
          <w:szCs w:val="17"/>
        </w:rPr>
        <w:t>Р</w:t>
      </w:r>
      <w:r w:rsidRPr="00A1003E">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pacing w:val="-4"/>
          <w:sz w:val="17"/>
          <w:szCs w:val="17"/>
        </w:rPr>
        <w:t xml:space="preserve">4.6. </w:t>
      </w:r>
      <w:r w:rsidRPr="00A1003E">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 xml:space="preserve">4.7. </w:t>
      </w:r>
      <w:r w:rsidRPr="00A1003E">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A1003E" w:rsidRDefault="00A1003E" w:rsidP="00A1003E">
      <w:pPr>
        <w:shd w:val="clear" w:color="auto" w:fill="FFFFFF"/>
        <w:tabs>
          <w:tab w:val="left" w:pos="382"/>
        </w:tabs>
        <w:ind w:firstLine="0"/>
        <w:rPr>
          <w:rFonts w:ascii="Times New Roman" w:hAnsi="Times New Roman" w:cs="Times New Roman"/>
          <w:sz w:val="17"/>
          <w:szCs w:val="17"/>
        </w:rPr>
      </w:pPr>
      <w:r w:rsidRPr="00A1003E">
        <w:rPr>
          <w:rFonts w:ascii="Times New Roman" w:hAnsi="Times New Roman" w:cs="Times New Roman"/>
          <w:spacing w:val="-4"/>
          <w:sz w:val="17"/>
          <w:szCs w:val="17"/>
        </w:rPr>
        <w:t xml:space="preserve">4.8. </w:t>
      </w:r>
      <w:r w:rsidRPr="00A1003E">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4.10.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3"/>
          <w:sz w:val="17"/>
          <w:szCs w:val="17"/>
        </w:rPr>
        <w:lastRenderedPageBreak/>
        <w:t xml:space="preserve">4.11. Оплата работ и услуг по настоящему Договору, осуществляется Собственником до </w:t>
      </w:r>
      <w:r w:rsidRPr="00A1003E">
        <w:rPr>
          <w:rFonts w:ascii="Times New Roman" w:hAnsi="Times New Roman" w:cs="Times New Roman"/>
          <w:spacing w:val="-4"/>
          <w:sz w:val="17"/>
          <w:szCs w:val="17"/>
        </w:rPr>
        <w:t>10 числа месяца, следующего за расчетным,</w:t>
      </w:r>
      <w:r w:rsidRPr="00A1003E">
        <w:rPr>
          <w:rFonts w:ascii="Times New Roman" w:hAnsi="Times New Roman" w:cs="Times New Roman"/>
          <w:spacing w:val="-3"/>
          <w:sz w:val="17"/>
          <w:szCs w:val="17"/>
        </w:rPr>
        <w:t xml:space="preserve"> путем перечисления денежных средств на </w:t>
      </w:r>
      <w:r w:rsidRPr="00A1003E">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A1003E">
        <w:rPr>
          <w:rFonts w:ascii="Times New Roman" w:hAnsi="Times New Roman" w:cs="Times New Roman"/>
          <w:spacing w:val="-5"/>
          <w:sz w:val="17"/>
          <w:szCs w:val="17"/>
        </w:rPr>
        <w:t xml:space="preserve"> указываются: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размер платы за услуги по содержанию жилого помещения;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2"/>
          <w:sz w:val="17"/>
          <w:szCs w:val="17"/>
        </w:rPr>
      </w:pPr>
      <w:r w:rsidRPr="00A1003E">
        <w:rPr>
          <w:rFonts w:ascii="Times New Roman" w:hAnsi="Times New Roman" w:cs="Times New Roman"/>
          <w:spacing w:val="-5"/>
          <w:sz w:val="17"/>
          <w:szCs w:val="17"/>
        </w:rPr>
        <w:t xml:space="preserve">– размер платы за </w:t>
      </w:r>
      <w:r w:rsidRPr="00A1003E">
        <w:rPr>
          <w:rFonts w:ascii="Times New Roman" w:hAnsi="Times New Roman" w:cs="Times New Roman"/>
          <w:spacing w:val="-2"/>
          <w:sz w:val="17"/>
          <w:szCs w:val="17"/>
        </w:rPr>
        <w:t>коммунальные услуги;</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2"/>
          <w:sz w:val="17"/>
          <w:szCs w:val="17"/>
        </w:rPr>
        <w:t xml:space="preserve">– сумма задолженности Собственника за предыдущие </w:t>
      </w:r>
      <w:r w:rsidRPr="00A1003E">
        <w:rPr>
          <w:rFonts w:ascii="Times New Roman" w:hAnsi="Times New Roman" w:cs="Times New Roman"/>
          <w:spacing w:val="-5"/>
          <w:sz w:val="17"/>
          <w:szCs w:val="17"/>
        </w:rPr>
        <w:t>периоды;</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A1003E" w:rsidRPr="00A1003E" w:rsidRDefault="00A1003E" w:rsidP="00A1003E">
      <w:pPr>
        <w:shd w:val="clear" w:color="auto" w:fill="FFFFFF"/>
        <w:tabs>
          <w:tab w:val="left" w:pos="382"/>
        </w:tabs>
        <w:spacing w:before="7"/>
        <w:ind w:firstLine="0"/>
        <w:rPr>
          <w:rFonts w:ascii="Times New Roman" w:hAnsi="Times New Roman" w:cs="Times New Roman"/>
          <w:color w:val="000000"/>
          <w:spacing w:val="-4"/>
          <w:sz w:val="17"/>
          <w:szCs w:val="17"/>
        </w:rPr>
      </w:pPr>
      <w:r w:rsidRPr="00A1003E">
        <w:rPr>
          <w:rFonts w:ascii="Times New Roman" w:hAnsi="Times New Roman" w:cs="Times New Roman"/>
          <w:spacing w:val="-5"/>
          <w:sz w:val="17"/>
          <w:szCs w:val="17"/>
        </w:rPr>
        <w:t xml:space="preserve">В платежном документе может размещаться </w:t>
      </w:r>
      <w:r w:rsidRPr="00A1003E">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A1003E" w:rsidRPr="00A1003E" w:rsidRDefault="00A1003E" w:rsidP="00A1003E">
      <w:pPr>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за расчетным.</w:t>
      </w:r>
    </w:p>
    <w:p w:rsidR="00A1003E" w:rsidRPr="00A1003E" w:rsidRDefault="00A1003E" w:rsidP="00A1003E">
      <w:pPr>
        <w:widowControl/>
        <w:ind w:firstLine="0"/>
        <w:rPr>
          <w:rFonts w:ascii="Times New Roman" w:hAnsi="Times New Roman" w:cs="Times New Roman"/>
          <w:spacing w:val="-4"/>
          <w:sz w:val="17"/>
          <w:szCs w:val="17"/>
        </w:rPr>
      </w:pPr>
      <w:r w:rsidRPr="00A1003E">
        <w:rPr>
          <w:rFonts w:ascii="Times New Roman" w:hAnsi="Times New Roman" w:cs="Times New Roman"/>
          <w:color w:val="000000"/>
          <w:spacing w:val="-4"/>
          <w:sz w:val="17"/>
          <w:szCs w:val="17"/>
        </w:rPr>
        <w:t xml:space="preserve">4.13.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A1003E">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A1003E" w:rsidRPr="00A1003E" w:rsidRDefault="00A1003E" w:rsidP="00A1003E">
      <w:pPr>
        <w:widowControl/>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color w:val="000000"/>
          <w:spacing w:val="-4"/>
          <w:sz w:val="17"/>
          <w:szCs w:val="17"/>
        </w:rPr>
        <w:t>4.15. Не использование помещений Собственником не является</w:t>
      </w:r>
      <w:r w:rsidRPr="00A1003E">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A1003E" w:rsidRDefault="00A1003E" w:rsidP="00A1003E">
      <w:pPr>
        <w:ind w:firstLine="0"/>
        <w:rPr>
          <w:rFonts w:ascii="Times New Roman" w:hAnsi="Times New Roman" w:cs="Times New Roman"/>
          <w:sz w:val="17"/>
          <w:szCs w:val="17"/>
        </w:rPr>
      </w:pPr>
      <w:bookmarkStart w:id="49" w:name="sub_2414"/>
      <w:r w:rsidRPr="00A1003E">
        <w:rPr>
          <w:rFonts w:ascii="Times New Roman" w:hAnsi="Times New Roman" w:cs="Times New Roman"/>
          <w:sz w:val="17"/>
          <w:szCs w:val="17"/>
        </w:rPr>
        <w:t>4.16. Капитальный ремонт общего имущества в многоквартирном доме</w:t>
      </w:r>
      <w:bookmarkEnd w:id="49"/>
      <w:r w:rsidRPr="00A1003E">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bookmarkStart w:id="50" w:name="sub_2416"/>
      <w:r w:rsidRPr="00A1003E">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A1003E">
        <w:rPr>
          <w:rFonts w:ascii="Times New Roman" w:hAnsi="Times New Roman" w:cs="Times New Roman"/>
          <w:spacing w:val="-6"/>
          <w:sz w:val="17"/>
          <w:szCs w:val="17"/>
        </w:rPr>
        <w:t>законодательством.</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r w:rsidRPr="00A1003E">
        <w:rPr>
          <w:rFonts w:ascii="Times New Roman" w:hAnsi="Times New Roman" w:cs="Times New Roman"/>
          <w:spacing w:val="-5"/>
          <w:sz w:val="17"/>
          <w:szCs w:val="17"/>
        </w:rPr>
        <w:t xml:space="preserve">4.18. Собственники вправе </w:t>
      </w:r>
      <w:r w:rsidRPr="00A1003E">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A1003E">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A1003E">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A1003E">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A1003E">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4.20. Услуги Управляющей организации, не предусмотренные настоящим</w:t>
      </w:r>
      <w:bookmarkEnd w:id="50"/>
      <w:r w:rsidRPr="00A1003E">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4.21. Очередность погашения требований по денежным обязательствам</w:t>
      </w:r>
      <w:bookmarkEnd w:id="51"/>
      <w:r w:rsidRPr="00A1003E">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5"/>
        <w:rPr>
          <w:rFonts w:ascii="Times New Roman" w:hAnsi="Times New Roman" w:cs="Times New Roman"/>
          <w:sz w:val="17"/>
          <w:szCs w:val="17"/>
        </w:rPr>
      </w:pPr>
      <w:bookmarkStart w:id="52" w:name="sub_2051"/>
      <w:bookmarkEnd w:id="47"/>
      <w:r w:rsidRPr="003E2A24">
        <w:rPr>
          <w:rFonts w:ascii="Times New Roman" w:hAnsi="Times New Roman" w:cs="Times New Roman"/>
          <w:sz w:val="17"/>
          <w:szCs w:val="17"/>
        </w:rPr>
        <w:t>5.1. За неисполнение или ненадлежащее исполнение настоящего Договора</w:t>
      </w:r>
      <w:bookmarkEnd w:id="52"/>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3" w:name="sub_2052"/>
      <w:r w:rsidRPr="003E2A24">
        <w:rPr>
          <w:rFonts w:ascii="Times New Roman" w:hAnsi="Times New Roman" w:cs="Times New Roman"/>
          <w:sz w:val="17"/>
          <w:szCs w:val="17"/>
        </w:rPr>
        <w:t>5.2</w:t>
      </w:r>
      <w:bookmarkStart w:id="54" w:name="sub_2055"/>
      <w:bookmarkEnd w:id="53"/>
      <w:r w:rsidRPr="003E2A24">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w:t>
      </w:r>
      <w:r w:rsidRPr="003E2A24">
        <w:rPr>
          <w:rFonts w:ascii="Times New Roman" w:hAnsi="Times New Roman" w:cs="Times New Roman"/>
          <w:spacing w:val="1"/>
          <w:sz w:val="17"/>
          <w:szCs w:val="17"/>
        </w:rPr>
        <w:lastRenderedPageBreak/>
        <w:t xml:space="preserve">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платежа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sidRPr="003E2A24">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5"/>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5" w:name="sub_2006"/>
      <w:bookmarkEnd w:id="54"/>
      <w:r w:rsidRPr="003E2A24">
        <w:rPr>
          <w:rFonts w:ascii="Times New Roman" w:hAnsi="Times New Roman" w:cs="Times New Roman"/>
          <w:color w:val="auto"/>
          <w:sz w:val="17"/>
          <w:szCs w:val="17"/>
        </w:rPr>
        <w:t>6. Осуществление контроля за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5B60A2" w:rsidRPr="003E2A24" w:rsidRDefault="005B60A2" w:rsidP="00462A94">
      <w:pPr>
        <w:pStyle w:val="af5"/>
        <w:rPr>
          <w:rFonts w:ascii="Times New Roman" w:hAnsi="Times New Roman" w:cs="Times New Roman"/>
          <w:sz w:val="17"/>
          <w:szCs w:val="17"/>
        </w:rPr>
      </w:pPr>
      <w:bookmarkStart w:id="56" w:name="sub_2064"/>
      <w:bookmarkEnd w:id="55"/>
      <w:r w:rsidRPr="003E2A24">
        <w:rPr>
          <w:rFonts w:ascii="Times New Roman" w:hAnsi="Times New Roman" w:cs="Times New Roman"/>
          <w:sz w:val="17"/>
          <w:szCs w:val="17"/>
        </w:rPr>
        <w:t>6.1. В случаях нарушения условий настоящего Договора Сторонами, а</w:t>
      </w:r>
      <w:bookmarkEnd w:id="56"/>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7"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5"/>
        <w:rPr>
          <w:rFonts w:ascii="Times New Roman" w:hAnsi="Times New Roman" w:cs="Times New Roman"/>
          <w:sz w:val="17"/>
          <w:szCs w:val="17"/>
        </w:rPr>
      </w:pPr>
      <w:bookmarkStart w:id="58" w:name="sub_2081"/>
      <w:bookmarkEnd w:id="57"/>
      <w:r w:rsidRPr="003E2A24">
        <w:rPr>
          <w:rFonts w:ascii="Times New Roman" w:hAnsi="Times New Roman" w:cs="Times New Roman"/>
          <w:sz w:val="17"/>
          <w:szCs w:val="17"/>
        </w:rPr>
        <w:t>7.1. Все споры, возникшие из Договора или в связи с ним, разрешаются</w:t>
      </w:r>
      <w:bookmarkEnd w:id="58"/>
      <w:r w:rsidRPr="003E2A24">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BF0734">
        <w:rPr>
          <w:rFonts w:ascii="Times New Roman" w:hAnsi="Times New Roman" w:cs="Times New Roman"/>
          <w:sz w:val="17"/>
          <w:szCs w:val="17"/>
        </w:rPr>
        <w:t>Комфорт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BF1B8A" w:rsidRDefault="005B60A2" w:rsidP="00BF1B8A">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7.2. </w:t>
      </w:r>
      <w:r w:rsidR="00EC2F17" w:rsidRPr="00EC2F17">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 по вине третьих лиц (вандальные действия, кражи общедомового имущества), составляется Акт в присутствии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3E2A24">
        <w:rPr>
          <w:rFonts w:ascii="Times New Roman" w:hAnsi="Times New Roman" w:cs="Times New Roman"/>
          <w:sz w:val="17"/>
          <w:szCs w:val="17"/>
        </w:rPr>
        <w:t>.</w:t>
      </w:r>
      <w:bookmarkStart w:id="59" w:name="sub_2009"/>
    </w:p>
    <w:p w:rsidR="005B60A2" w:rsidRPr="00BF1B8A" w:rsidRDefault="00BF1B8A" w:rsidP="00BF1B8A">
      <w:pPr>
        <w:ind w:right="12" w:firstLine="0"/>
        <w:rPr>
          <w:rFonts w:ascii="Times New Roman" w:hAnsi="Times New Roman" w:cs="Times New Roman"/>
          <w:b/>
          <w:sz w:val="17"/>
          <w:szCs w:val="17"/>
        </w:rPr>
      </w:pPr>
      <w:r>
        <w:rPr>
          <w:rFonts w:ascii="Times New Roman" w:hAnsi="Times New Roman" w:cs="Times New Roman"/>
          <w:sz w:val="17"/>
          <w:szCs w:val="17"/>
        </w:rPr>
        <w:t xml:space="preserve">                                                                                                    </w:t>
      </w:r>
      <w:r w:rsidR="005B60A2" w:rsidRPr="00BF1B8A">
        <w:rPr>
          <w:rFonts w:ascii="Times New Roman" w:hAnsi="Times New Roman" w:cs="Times New Roman"/>
          <w:b/>
          <w:sz w:val="17"/>
          <w:szCs w:val="17"/>
        </w:rPr>
        <w:t>8. Форс-мажор</w:t>
      </w:r>
    </w:p>
    <w:p w:rsidR="005B60A2" w:rsidRPr="003E2A24" w:rsidRDefault="005B60A2" w:rsidP="00462A94">
      <w:pPr>
        <w:pStyle w:val="af5"/>
        <w:rPr>
          <w:rFonts w:ascii="Times New Roman" w:hAnsi="Times New Roman" w:cs="Times New Roman"/>
          <w:sz w:val="17"/>
          <w:szCs w:val="17"/>
        </w:rPr>
      </w:pPr>
      <w:bookmarkStart w:id="60" w:name="sub_2091"/>
      <w:bookmarkEnd w:id="59"/>
      <w:r w:rsidRPr="003E2A24">
        <w:rPr>
          <w:rFonts w:ascii="Times New Roman" w:hAnsi="Times New Roman" w:cs="Times New Roman"/>
          <w:sz w:val="17"/>
          <w:szCs w:val="17"/>
        </w:rPr>
        <w:t>8.1. Сторона, не исполнившая или ненадлежащим</w:t>
      </w:r>
      <w:bookmarkEnd w:id="60"/>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3E2A24" w:rsidRDefault="005B60A2" w:rsidP="00462A94">
      <w:pPr>
        <w:pStyle w:val="af5"/>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1"/>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5"/>
        <w:rPr>
          <w:rFonts w:ascii="Times New Roman" w:hAnsi="Times New Roman" w:cs="Times New Roman"/>
          <w:sz w:val="17"/>
          <w:szCs w:val="17"/>
        </w:rPr>
      </w:pPr>
      <w:bookmarkStart w:id="62"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2"/>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3"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5"/>
        <w:rPr>
          <w:rFonts w:ascii="Times New Roman" w:hAnsi="Times New Roman" w:cs="Times New Roman"/>
          <w:sz w:val="17"/>
          <w:szCs w:val="17"/>
        </w:rPr>
      </w:pPr>
      <w:bookmarkStart w:id="64" w:name="sub_2071"/>
      <w:bookmarkEnd w:id="63"/>
      <w:r w:rsidRPr="003E2A24">
        <w:rPr>
          <w:rFonts w:ascii="Times New Roman" w:hAnsi="Times New Roman" w:cs="Times New Roman"/>
          <w:sz w:val="17"/>
          <w:szCs w:val="17"/>
        </w:rPr>
        <w:t>9.1. Изменение и (или) расторжение настоящего Договора</w:t>
      </w:r>
      <w:bookmarkEnd w:id="64"/>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5"/>
        <w:rPr>
          <w:rFonts w:ascii="Times New Roman" w:hAnsi="Times New Roman" w:cs="Times New Roman"/>
          <w:sz w:val="17"/>
          <w:szCs w:val="17"/>
        </w:rPr>
      </w:pPr>
      <w:bookmarkStart w:id="65"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5"/>
        <w:rPr>
          <w:rFonts w:ascii="Times New Roman" w:hAnsi="Times New Roman" w:cs="Times New Roman"/>
          <w:sz w:val="17"/>
          <w:szCs w:val="17"/>
        </w:rPr>
      </w:pPr>
      <w:bookmarkStart w:id="66" w:name="sub_2721"/>
      <w:bookmarkEnd w:id="65"/>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7" w:name="sub_27211"/>
      <w:bookmarkEnd w:id="66"/>
      <w:r w:rsidRPr="003E2A24">
        <w:rPr>
          <w:rFonts w:ascii="Times New Roman" w:hAnsi="Times New Roman" w:cs="Times New Roman"/>
          <w:sz w:val="17"/>
          <w:szCs w:val="17"/>
        </w:rPr>
        <w:t xml:space="preserve">а) </w:t>
      </w:r>
      <w:bookmarkEnd w:id="67"/>
      <w:r w:rsidR="008E1F9D" w:rsidRPr="008E1F9D">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3E2A24">
        <w:rPr>
          <w:rFonts w:ascii="Times New Roman" w:hAnsi="Times New Roman" w:cs="Times New Roman"/>
          <w:sz w:val="17"/>
          <w:szCs w:val="17"/>
        </w:rPr>
        <w:t>;</w:t>
      </w:r>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Pr>
          <w:rFonts w:ascii="Times New Roman" w:hAnsi="Times New Roman" w:cs="Times New Roman"/>
          <w:sz w:val="17"/>
          <w:szCs w:val="17"/>
        </w:rPr>
        <w:t>два</w:t>
      </w:r>
      <w:r w:rsidRPr="003E2A24">
        <w:rPr>
          <w:rFonts w:ascii="Times New Roman" w:hAnsi="Times New Roman" w:cs="Times New Roman"/>
          <w:sz w:val="17"/>
          <w:szCs w:val="17"/>
        </w:rPr>
        <w:t xml:space="preserve"> месяца до прекращения настоящего Договора:</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5"/>
        <w:rPr>
          <w:rFonts w:ascii="Times New Roman" w:hAnsi="Times New Roman" w:cs="Times New Roman"/>
          <w:sz w:val="17"/>
          <w:szCs w:val="17"/>
        </w:rPr>
      </w:pPr>
      <w:bookmarkStart w:id="68"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5"/>
        <w:rPr>
          <w:rFonts w:ascii="Times New Roman" w:hAnsi="Times New Roman" w:cs="Times New Roman"/>
          <w:sz w:val="17"/>
          <w:szCs w:val="17"/>
        </w:rPr>
      </w:pPr>
      <w:bookmarkStart w:id="69" w:name="sub_2724"/>
      <w:bookmarkEnd w:id="68"/>
      <w:r w:rsidRPr="003E2A24">
        <w:rPr>
          <w:rFonts w:ascii="Times New Roman" w:hAnsi="Times New Roman" w:cs="Times New Roman"/>
          <w:sz w:val="17"/>
          <w:szCs w:val="17"/>
        </w:rPr>
        <w:t xml:space="preserve">9.2.4. </w:t>
      </w:r>
      <w:bookmarkStart w:id="70" w:name="sub_2725"/>
      <w:bookmarkEnd w:id="69"/>
      <w:r w:rsidRPr="003E2A24">
        <w:rPr>
          <w:rFonts w:ascii="Times New Roman" w:hAnsi="Times New Roman" w:cs="Times New Roman"/>
          <w:sz w:val="17"/>
          <w:szCs w:val="17"/>
        </w:rPr>
        <w:t xml:space="preserve">Договор прекращается </w:t>
      </w:r>
      <w:bookmarkEnd w:id="70"/>
      <w:r w:rsidRPr="003E2A24">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5"/>
        <w:rPr>
          <w:rFonts w:ascii="Times New Roman" w:hAnsi="Times New Roman" w:cs="Times New Roman"/>
          <w:sz w:val="17"/>
          <w:szCs w:val="17"/>
        </w:rPr>
      </w:pPr>
      <w:bookmarkStart w:id="71"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1"/>
      <w:r w:rsidRPr="003E2A24">
        <w:rPr>
          <w:rFonts w:ascii="Times New Roman" w:hAnsi="Times New Roman" w:cs="Times New Roman"/>
          <w:sz w:val="17"/>
          <w:szCs w:val="17"/>
        </w:rPr>
        <w:t xml:space="preserve"> из Сторон считается расторгнутым через </w:t>
      </w:r>
      <w:r w:rsidR="00B93892">
        <w:rPr>
          <w:rFonts w:ascii="Times New Roman" w:hAnsi="Times New Roman" w:cs="Times New Roman"/>
          <w:sz w:val="17"/>
          <w:szCs w:val="17"/>
        </w:rPr>
        <w:t>два</w:t>
      </w:r>
      <w:r w:rsidRPr="003E2A24">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5"/>
        <w:rPr>
          <w:rFonts w:ascii="Times New Roman" w:hAnsi="Times New Roman" w:cs="Times New Roman"/>
          <w:sz w:val="17"/>
          <w:szCs w:val="17"/>
        </w:rPr>
      </w:pPr>
      <w:bookmarkStart w:id="72" w:name="sub_2075"/>
      <w:r w:rsidRPr="003E2A24">
        <w:rPr>
          <w:rFonts w:ascii="Times New Roman" w:hAnsi="Times New Roman" w:cs="Times New Roman"/>
          <w:sz w:val="17"/>
          <w:szCs w:val="17"/>
        </w:rPr>
        <w:t>9.4. Договор считается исполненным после выполнения Сторонами</w:t>
      </w:r>
      <w:bookmarkEnd w:id="72"/>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3E2A24" w:rsidRDefault="005B60A2" w:rsidP="00462A94">
      <w:pPr>
        <w:pStyle w:val="1"/>
        <w:rPr>
          <w:rFonts w:ascii="Times New Roman" w:hAnsi="Times New Roman" w:cs="Times New Roman"/>
          <w:color w:val="auto"/>
          <w:sz w:val="17"/>
          <w:szCs w:val="17"/>
        </w:rPr>
      </w:pPr>
      <w:bookmarkStart w:id="73" w:name="sub_2010"/>
      <w:r w:rsidRPr="003E2A24">
        <w:rPr>
          <w:rFonts w:ascii="Times New Roman" w:hAnsi="Times New Roman" w:cs="Times New Roman"/>
          <w:color w:val="auto"/>
          <w:sz w:val="17"/>
          <w:szCs w:val="17"/>
        </w:rPr>
        <w:lastRenderedPageBreak/>
        <w:t>10. Срок действия Договора</w:t>
      </w:r>
    </w:p>
    <w:bookmarkEnd w:id="73"/>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E03234" w:rsidRP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5B60A2" w:rsidRPr="003E2A24" w:rsidRDefault="005B60A2"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5"/>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Договор содержит </w:t>
      </w:r>
      <w:r w:rsidR="00E03234">
        <w:rPr>
          <w:rFonts w:ascii="Times New Roman" w:hAnsi="Times New Roman" w:cs="Times New Roman"/>
          <w:sz w:val="17"/>
          <w:szCs w:val="17"/>
        </w:rPr>
        <w:t>2</w:t>
      </w:r>
      <w:r w:rsidRPr="003E2A24">
        <w:rPr>
          <w:rFonts w:ascii="Times New Roman" w:hAnsi="Times New Roman" w:cs="Times New Roman"/>
          <w:sz w:val="17"/>
          <w:szCs w:val="17"/>
        </w:rPr>
        <w:t xml:space="preserve"> Приложения: </w:t>
      </w:r>
    </w:p>
    <w:p w:rsidR="005B60A2" w:rsidRPr="003E2A24" w:rsidRDefault="005B60A2" w:rsidP="000A388F">
      <w:pPr>
        <w:numPr>
          <w:ilvl w:val="0"/>
          <w:numId w:val="1"/>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Default="005B60A2"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F63E29">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w:t>
      </w:r>
      <w:r w:rsidR="00CC743F">
        <w:rPr>
          <w:rFonts w:ascii="Times New Roman" w:hAnsi="Times New Roman" w:cs="Times New Roman"/>
          <w:b w:val="0"/>
          <w:color w:val="auto"/>
          <w:sz w:val="17"/>
          <w:szCs w:val="17"/>
        </w:rPr>
        <w:t>мущества многоквартирного дома»;</w:t>
      </w:r>
    </w:p>
    <w:p w:rsidR="00CC743F" w:rsidRPr="00CC743F" w:rsidRDefault="00CC743F"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CC743F">
        <w:rPr>
          <w:rFonts w:ascii="Times New Roman" w:hAnsi="Times New Roman" w:cs="Times New Roman"/>
          <w:b w:val="0"/>
          <w:color w:val="auto"/>
          <w:sz w:val="17"/>
          <w:szCs w:val="17"/>
        </w:rPr>
        <w:t>Приложение № 3</w:t>
      </w:r>
      <w:r>
        <w:rPr>
          <w:rFonts w:ascii="Times New Roman" w:hAnsi="Times New Roman" w:cs="Times New Roman"/>
          <w:b w:val="0"/>
          <w:color w:val="auto"/>
          <w:sz w:val="17"/>
          <w:szCs w:val="17"/>
        </w:rPr>
        <w:t xml:space="preserve"> – «Важная информация».</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4" w:name="sub_2011"/>
      <w:r w:rsidRPr="003E2A24">
        <w:rPr>
          <w:rFonts w:ascii="Times New Roman" w:hAnsi="Times New Roman" w:cs="Times New Roman"/>
          <w:color w:val="auto"/>
          <w:sz w:val="17"/>
          <w:szCs w:val="17"/>
        </w:rPr>
        <w:t>11. Реквизиты сторон</w:t>
      </w:r>
    </w:p>
    <w:bookmarkEnd w:id="74"/>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5"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 xml:space="preserve">____, </w:t>
      </w:r>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 xml:space="preserve">____________ </w:t>
      </w:r>
    </w:p>
    <w:p w:rsidR="005B60A2" w:rsidRPr="003E2A24" w:rsidRDefault="005B60A2" w:rsidP="00462A94">
      <w:pPr>
        <w:pStyle w:val="af5"/>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__, зарегистрированного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BF0734">
        <w:rPr>
          <w:rFonts w:ascii="Times New Roman" w:hAnsi="Times New Roman" w:cs="Times New Roman"/>
          <w:b/>
          <w:sz w:val="18"/>
          <w:szCs w:val="18"/>
        </w:rPr>
        <w:t>Комфорт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 ИНН 504</w:t>
      </w:r>
      <w:r w:rsidR="00444D0E" w:rsidRPr="003E2A24">
        <w:rPr>
          <w:rFonts w:ascii="Times New Roman" w:hAnsi="Times New Roman" w:cs="Times New Roman"/>
          <w:b/>
          <w:sz w:val="18"/>
          <w:szCs w:val="18"/>
        </w:rPr>
        <w:t>0</w:t>
      </w:r>
      <w:r w:rsidR="00BF0734">
        <w:rPr>
          <w:rFonts w:ascii="Times New Roman" w:hAnsi="Times New Roman" w:cs="Times New Roman"/>
          <w:b/>
          <w:sz w:val="18"/>
          <w:szCs w:val="18"/>
        </w:rPr>
        <w:t>124107</w:t>
      </w:r>
      <w:r w:rsidRPr="003E2A24">
        <w:rPr>
          <w:rFonts w:ascii="Times New Roman" w:hAnsi="Times New Roman" w:cs="Times New Roman"/>
          <w:b/>
          <w:sz w:val="18"/>
          <w:szCs w:val="18"/>
        </w:rPr>
        <w:t xml:space="preserve">  КПП 504001001    ОГРН 11</w:t>
      </w:r>
      <w:r w:rsidR="00BF0734">
        <w:rPr>
          <w:rFonts w:ascii="Times New Roman" w:hAnsi="Times New Roman" w:cs="Times New Roman"/>
          <w:b/>
          <w:sz w:val="18"/>
          <w:szCs w:val="18"/>
        </w:rPr>
        <w:t>35040003790</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w:t>
      </w:r>
      <w:r w:rsidR="00093D09">
        <w:rPr>
          <w:rFonts w:ascii="Times New Roman" w:hAnsi="Times New Roman" w:cs="Times New Roman"/>
          <w:b/>
          <w:sz w:val="18"/>
          <w:szCs w:val="18"/>
        </w:rPr>
        <w:t>7028</w:t>
      </w:r>
      <w:r w:rsidR="00BF0734">
        <w:rPr>
          <w:rFonts w:ascii="Times New Roman" w:hAnsi="Times New Roman" w:cs="Times New Roman"/>
          <w:b/>
          <w:sz w:val="18"/>
          <w:szCs w:val="18"/>
        </w:rPr>
        <w:t>10302070000712</w:t>
      </w:r>
      <w:r w:rsidRPr="003E2A24">
        <w:rPr>
          <w:rFonts w:ascii="Times New Roman" w:hAnsi="Times New Roman" w:cs="Times New Roman"/>
          <w:b/>
          <w:sz w:val="18"/>
          <w:szCs w:val="18"/>
        </w:rPr>
        <w:t xml:space="preserve">  ПАО «</w:t>
      </w:r>
      <w:r w:rsidR="00BF0734">
        <w:rPr>
          <w:rFonts w:ascii="Times New Roman" w:hAnsi="Times New Roman" w:cs="Times New Roman"/>
          <w:b/>
          <w:sz w:val="18"/>
          <w:szCs w:val="18"/>
        </w:rPr>
        <w:t>Банк Уралсиб</w:t>
      </w:r>
      <w:r w:rsidRPr="003E2A24">
        <w:rPr>
          <w:rFonts w:ascii="Times New Roman" w:hAnsi="Times New Roman" w:cs="Times New Roman"/>
          <w:b/>
          <w:sz w:val="18"/>
          <w:szCs w:val="18"/>
        </w:rPr>
        <w:t xml:space="preserve">» </w:t>
      </w:r>
      <w:r w:rsidR="00BF0734">
        <w:rPr>
          <w:rFonts w:ascii="Times New Roman" w:hAnsi="Times New Roman" w:cs="Times New Roman"/>
          <w:b/>
          <w:sz w:val="18"/>
          <w:szCs w:val="18"/>
        </w:rPr>
        <w:t>г</w:t>
      </w:r>
      <w:r w:rsidRPr="003E2A24">
        <w:rPr>
          <w:rFonts w:ascii="Times New Roman" w:hAnsi="Times New Roman" w:cs="Times New Roman"/>
          <w:b/>
          <w:sz w:val="18"/>
          <w:szCs w:val="18"/>
        </w:rPr>
        <w:t>.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w:t>
      </w:r>
      <w:r w:rsidR="00093D09">
        <w:rPr>
          <w:rFonts w:ascii="Times New Roman" w:hAnsi="Times New Roman" w:cs="Times New Roman"/>
          <w:b/>
          <w:sz w:val="18"/>
          <w:szCs w:val="18"/>
        </w:rPr>
        <w:t>01810</w:t>
      </w:r>
      <w:r w:rsidR="00651B9D">
        <w:rPr>
          <w:rFonts w:ascii="Times New Roman" w:hAnsi="Times New Roman" w:cs="Times New Roman"/>
          <w:b/>
          <w:sz w:val="18"/>
          <w:szCs w:val="18"/>
        </w:rPr>
        <w:t>100000000787</w:t>
      </w:r>
      <w:r w:rsidRPr="003E2A24">
        <w:rPr>
          <w:rFonts w:ascii="Times New Roman" w:hAnsi="Times New Roman" w:cs="Times New Roman"/>
          <w:b/>
          <w:sz w:val="18"/>
          <w:szCs w:val="18"/>
        </w:rPr>
        <w:t xml:space="preserve">  БИК  044525</w:t>
      </w:r>
      <w:r w:rsidR="00651B9D">
        <w:rPr>
          <w:rFonts w:ascii="Times New Roman" w:hAnsi="Times New Roman" w:cs="Times New Roman"/>
          <w:b/>
          <w:sz w:val="18"/>
          <w:szCs w:val="18"/>
        </w:rPr>
        <w:t>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BF0734">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Никольский</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А</w:t>
            </w:r>
            <w:r w:rsidR="008F78A6">
              <w:rPr>
                <w:rFonts w:ascii="Times New Roman" w:hAnsi="Times New Roman" w:cs="Times New Roman"/>
                <w:b/>
                <w:sz w:val="18"/>
                <w:szCs w:val="18"/>
              </w:rPr>
              <w:t>.</w:t>
            </w:r>
            <w:r w:rsidR="00BF0734">
              <w:rPr>
                <w:rFonts w:ascii="Times New Roman" w:hAnsi="Times New Roman" w:cs="Times New Roman"/>
                <w:b/>
                <w:sz w:val="18"/>
                <w:szCs w:val="18"/>
              </w:rPr>
              <w:t>Ю</w:t>
            </w:r>
            <w:r w:rsidR="008F78A6">
              <w:rPr>
                <w:rFonts w:ascii="Times New Roman" w:hAnsi="Times New Roman" w:cs="Times New Roman"/>
                <w:b/>
                <w:sz w:val="18"/>
                <w:szCs w:val="18"/>
              </w:rPr>
              <w:t>.</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5"/>
        <w:pBdr>
          <w:bottom w:val="single" w:sz="6" w:space="1" w:color="auto"/>
        </w:pBdr>
        <w:rPr>
          <w:rFonts w:ascii="Times New Roman" w:hAnsi="Times New Roman" w:cs="Times New Roman"/>
          <w:sz w:val="17"/>
          <w:szCs w:val="17"/>
        </w:rPr>
      </w:pP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заключенное в скобки заполнять в следующих случаях: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C019C3" w:rsidRPr="003E2A24" w:rsidRDefault="00C019C3" w:rsidP="00C019C3">
      <w:pPr>
        <w:ind w:left="6379" w:firstLine="0"/>
        <w:rPr>
          <w:rFonts w:ascii="Times New Roman" w:hAnsi="Times New Roman" w:cs="Times New Roman"/>
          <w:b/>
          <w:color w:val="000000"/>
          <w:spacing w:val="1"/>
          <w:sz w:val="17"/>
          <w:szCs w:val="17"/>
        </w:rPr>
      </w:pPr>
      <w:bookmarkStart w:id="76" w:name="sub_24000"/>
      <w:bookmarkEnd w:id="75"/>
      <w:r w:rsidRPr="003E2A24">
        <w:rPr>
          <w:rFonts w:ascii="Times New Roman" w:hAnsi="Times New Roman" w:cs="Times New Roman"/>
          <w:b/>
          <w:color w:val="000000"/>
          <w:spacing w:val="1"/>
          <w:sz w:val="17"/>
          <w:szCs w:val="17"/>
        </w:rPr>
        <w:lastRenderedPageBreak/>
        <w:t>Приложение № 1</w:t>
      </w:r>
    </w:p>
    <w:p w:rsidR="00C019C3" w:rsidRPr="003E2A24" w:rsidRDefault="00C019C3" w:rsidP="00C019C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00DB3C40" w:rsidRPr="00DB3C40">
        <w:rPr>
          <w:rFonts w:ascii="Times New Roman" w:hAnsi="Times New Roman" w:cs="Times New Roman"/>
          <w:spacing w:val="2"/>
          <w:sz w:val="17"/>
          <w:szCs w:val="17"/>
        </w:rPr>
        <w:t>5</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00DB3C40" w:rsidRPr="00DB3C40">
        <w:rPr>
          <w:rFonts w:ascii="Times New Roman" w:hAnsi="Times New Roman" w:cs="Times New Roman"/>
          <w:spacing w:val="2"/>
          <w:sz w:val="17"/>
          <w:szCs w:val="17"/>
        </w:rPr>
        <w:t>5</w:t>
      </w:r>
      <w:r w:rsidRPr="003E2A24">
        <w:rPr>
          <w:rFonts w:ascii="Times New Roman" w:hAnsi="Times New Roman" w:cs="Times New Roman"/>
          <w:sz w:val="17"/>
          <w:szCs w:val="17"/>
        </w:rPr>
        <w:t>-_____</w:t>
      </w:r>
    </w:p>
    <w:p w:rsidR="00C019C3" w:rsidRPr="003E2A24" w:rsidRDefault="00C019C3" w:rsidP="00C019C3">
      <w:pPr>
        <w:ind w:left="6379"/>
        <w:rPr>
          <w:rFonts w:ascii="Times New Roman" w:hAnsi="Times New Roman" w:cs="Times New Roman"/>
          <w:b/>
          <w:spacing w:val="-1"/>
          <w:sz w:val="17"/>
          <w:szCs w:val="17"/>
        </w:rPr>
      </w:pPr>
    </w:p>
    <w:bookmarkEnd w:id="76"/>
    <w:p w:rsidR="00ED73D2" w:rsidRDefault="00ED73D2" w:rsidP="00ED73D2">
      <w:pPr>
        <w:ind w:left="6379"/>
        <w:rPr>
          <w:rFonts w:ascii="Times New Roman" w:hAnsi="Times New Roman" w:cs="Times New Roman"/>
          <w:b/>
          <w:spacing w:val="-1"/>
          <w:sz w:val="17"/>
          <w:szCs w:val="17"/>
        </w:rPr>
      </w:pPr>
    </w:p>
    <w:p w:rsidR="00DB3C40" w:rsidRDefault="00DB3C40" w:rsidP="00DB3C40">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ПЕРЕЧЕНЬ РАБОТ И УСЛУГ</w:t>
      </w:r>
    </w:p>
    <w:p w:rsidR="00DB3C40" w:rsidRDefault="00DB3C40" w:rsidP="00DB3C40">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DB3C40" w:rsidRDefault="00DB3C40" w:rsidP="00DB3C40">
      <w:pPr>
        <w:shd w:val="clear" w:color="auto" w:fill="FFFFFF"/>
        <w:ind w:left="-851"/>
        <w:jc w:val="center"/>
        <w:rPr>
          <w:rFonts w:ascii="Times New Roman" w:hAnsi="Times New Roman" w:cs="Times New Roman"/>
          <w:b/>
          <w:color w:val="000000"/>
          <w:spacing w:val="-1"/>
          <w:sz w:val="17"/>
          <w:szCs w:val="17"/>
        </w:rPr>
      </w:pPr>
    </w:p>
    <w:p w:rsidR="00DB3C40" w:rsidRDefault="00DB3C40" w:rsidP="00DB3C40">
      <w:pPr>
        <w:shd w:val="clear" w:color="auto" w:fill="FFFFFF"/>
        <w:ind w:left="-851"/>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lang w:val="en-US"/>
        </w:rPr>
        <w:t>I</w:t>
      </w:r>
      <w:r>
        <w:rPr>
          <w:rFonts w:ascii="Times New Roman" w:hAnsi="Times New Roman" w:cs="Times New Roman"/>
          <w:b/>
          <w:color w:val="000000"/>
          <w:spacing w:val="-1"/>
          <w:sz w:val="17"/>
          <w:szCs w:val="17"/>
        </w:rPr>
        <w:t>. Услуги по управлению</w:t>
      </w:r>
    </w:p>
    <w:p w:rsidR="00DB3C40" w:rsidRDefault="00DB3C40" w:rsidP="00DB3C40">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1. Обеспечение поставки в многоквартирный дом коммунальных ресурсов:</w:t>
      </w:r>
    </w:p>
    <w:p w:rsidR="00DB3C40" w:rsidRDefault="00DB3C40" w:rsidP="00DB3C40">
      <w:pPr>
        <w:widowControl/>
        <w:numPr>
          <w:ilvl w:val="0"/>
          <w:numId w:val="22"/>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rsidR="00DB3C40" w:rsidRDefault="00DB3C40" w:rsidP="00DB3C40">
      <w:pPr>
        <w:widowControl/>
        <w:numPr>
          <w:ilvl w:val="0"/>
          <w:numId w:val="22"/>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DB3C40" w:rsidRDefault="00DB3C40" w:rsidP="00DB3C40">
      <w:pPr>
        <w:widowControl/>
        <w:numPr>
          <w:ilvl w:val="0"/>
          <w:numId w:val="22"/>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учета потребления коммунальных ресурсов.</w:t>
      </w:r>
    </w:p>
    <w:p w:rsidR="00DB3C40" w:rsidRDefault="00DB3C40" w:rsidP="00DB3C40">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2. Организация эксплуатации жилого фонда:</w:t>
      </w:r>
    </w:p>
    <w:p w:rsidR="00DB3C40" w:rsidRDefault="00DB3C40" w:rsidP="00DB3C40">
      <w:pPr>
        <w:widowControl/>
        <w:numPr>
          <w:ilvl w:val="0"/>
          <w:numId w:val="23"/>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z w:val="17"/>
          <w:szCs w:val="17"/>
          <w:lang w:eastAsia="en-US"/>
        </w:rPr>
        <w:t>о</w:t>
      </w:r>
      <w:r>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DB3C40" w:rsidRDefault="00DB3C40" w:rsidP="00DB3C40">
      <w:pPr>
        <w:widowControl/>
        <w:numPr>
          <w:ilvl w:val="0"/>
          <w:numId w:val="23"/>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DB3C40" w:rsidRDefault="00DB3C40" w:rsidP="00DB3C40">
      <w:pPr>
        <w:widowControl/>
        <w:numPr>
          <w:ilvl w:val="0"/>
          <w:numId w:val="23"/>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подготовка к сезонной эксплуатации;</w:t>
      </w:r>
    </w:p>
    <w:p w:rsidR="00DB3C40" w:rsidRDefault="00DB3C40" w:rsidP="00DB3C40">
      <w:pPr>
        <w:widowControl/>
        <w:numPr>
          <w:ilvl w:val="0"/>
          <w:numId w:val="23"/>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DB3C40" w:rsidRDefault="00DB3C40" w:rsidP="00DB3C40">
      <w:pPr>
        <w:widowControl/>
        <w:numPr>
          <w:ilvl w:val="0"/>
          <w:numId w:val="23"/>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DB3C40" w:rsidRDefault="00DB3C40" w:rsidP="00DB3C40">
      <w:pPr>
        <w:widowControl/>
        <w:numPr>
          <w:ilvl w:val="0"/>
          <w:numId w:val="23"/>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управление диспетчерской службой, прием заявок от населения.</w:t>
      </w:r>
    </w:p>
    <w:p w:rsidR="00DB3C40" w:rsidRDefault="00DB3C40" w:rsidP="00DB3C40">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3. Работы с собственниками помещений, нанимателями и арендаторами:</w:t>
      </w:r>
    </w:p>
    <w:p w:rsidR="00DB3C40" w:rsidRDefault="00DB3C40" w:rsidP="00DB3C40">
      <w:pPr>
        <w:widowControl/>
        <w:numPr>
          <w:ilvl w:val="0"/>
          <w:numId w:val="24"/>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DB3C40" w:rsidRDefault="00DB3C40" w:rsidP="00DB3C40">
      <w:pPr>
        <w:widowControl/>
        <w:numPr>
          <w:ilvl w:val="0"/>
          <w:numId w:val="24"/>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реализация мероприятий по взысканию задолженностей по оплате;</w:t>
      </w:r>
    </w:p>
    <w:p w:rsidR="00DB3C40" w:rsidRDefault="00DB3C40" w:rsidP="00DB3C40">
      <w:pPr>
        <w:widowControl/>
        <w:numPr>
          <w:ilvl w:val="0"/>
          <w:numId w:val="24"/>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DB3C40" w:rsidRDefault="00DB3C40" w:rsidP="00DB3C40">
      <w:pPr>
        <w:widowControl/>
        <w:numPr>
          <w:ilvl w:val="0"/>
          <w:numId w:val="24"/>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DB3C40" w:rsidRDefault="00DB3C40" w:rsidP="00DB3C40">
      <w:pPr>
        <w:shd w:val="clear" w:color="auto" w:fill="FFFFFF"/>
        <w:ind w:left="1134" w:hanging="425"/>
        <w:rPr>
          <w:rFonts w:ascii="Times New Roman" w:hAnsi="Times New Roman" w:cs="Times New Roman"/>
          <w:b/>
          <w:color w:val="000000"/>
          <w:spacing w:val="2"/>
          <w:sz w:val="17"/>
          <w:szCs w:val="17"/>
        </w:rPr>
      </w:pPr>
    </w:p>
    <w:p w:rsidR="00DB3C40" w:rsidRDefault="00DB3C40" w:rsidP="00DB3C40">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lang w:val="en-US"/>
        </w:rPr>
        <w:t>II</w:t>
      </w:r>
      <w:r>
        <w:rPr>
          <w:rFonts w:ascii="Times New Roman" w:hAnsi="Times New Roman" w:cs="Times New Roman"/>
          <w:b/>
          <w:color w:val="000000"/>
          <w:spacing w:val="2"/>
          <w:sz w:val="17"/>
          <w:szCs w:val="17"/>
        </w:rPr>
        <w:t>. Услуги по содержанию и текущему ремонту общего имущества</w:t>
      </w:r>
    </w:p>
    <w:p w:rsidR="00DB3C40" w:rsidRDefault="00DB3C40" w:rsidP="00DB3C40">
      <w:pPr>
        <w:shd w:val="clear" w:color="auto" w:fill="FFFFFF"/>
        <w:ind w:left="284" w:firstLine="0"/>
        <w:jc w:val="center"/>
        <w:rPr>
          <w:rFonts w:ascii="Times New Roman" w:hAnsi="Times New Roman" w:cs="Times New Roman"/>
          <w:b/>
          <w:color w:val="000000"/>
          <w:spacing w:val="2"/>
          <w:sz w:val="17"/>
          <w:szCs w:val="17"/>
        </w:rPr>
      </w:pPr>
    </w:p>
    <w:p w:rsidR="00DB3C40" w:rsidRDefault="00DB3C40" w:rsidP="00DB3C40">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rPr>
        <w:t xml:space="preserve">1. Техническое обслуживание конструктивных элементов </w:t>
      </w:r>
    </w:p>
    <w:p w:rsidR="00DB3C40" w:rsidRDefault="00DB3C40" w:rsidP="00DB3C40">
      <w:pPr>
        <w:shd w:val="clear" w:color="auto" w:fill="FFFFFF"/>
        <w:ind w:left="284" w:firstLine="0"/>
        <w:jc w:val="center"/>
        <w:rPr>
          <w:rFonts w:ascii="Times New Roman" w:hAnsi="Times New Roman" w:cs="Times New Roman"/>
          <w:b/>
          <w:sz w:val="17"/>
          <w:szCs w:val="17"/>
        </w:rPr>
      </w:pPr>
      <w:r>
        <w:rPr>
          <w:rFonts w:ascii="Times New Roman" w:hAnsi="Times New Roman" w:cs="Times New Roman"/>
          <w:b/>
          <w:color w:val="000000"/>
          <w:spacing w:val="2"/>
          <w:sz w:val="17"/>
          <w:szCs w:val="17"/>
        </w:rPr>
        <w:t xml:space="preserve">и </w:t>
      </w:r>
      <w:r>
        <w:rPr>
          <w:rFonts w:ascii="Times New Roman" w:hAnsi="Times New Roman" w:cs="Times New Roman"/>
          <w:b/>
          <w:color w:val="000000"/>
          <w:spacing w:val="1"/>
          <w:sz w:val="17"/>
          <w:szCs w:val="17"/>
        </w:rPr>
        <w:t>инженерных систем зданий</w:t>
      </w:r>
    </w:p>
    <w:p w:rsidR="00DB3C40" w:rsidRDefault="00DB3C40" w:rsidP="00DB3C40">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DB3C40" w:rsidRDefault="00DB3C40" w:rsidP="00DB3C40">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системы центрального отопления (1 раз в год).</w:t>
      </w:r>
    </w:p>
    <w:p w:rsidR="00DB3C40" w:rsidRDefault="00DB3C40" w:rsidP="00DB3C40">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DB3C40" w:rsidRDefault="00DB3C40" w:rsidP="00DB3C40">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DB3C40" w:rsidRDefault="00DB3C40" w:rsidP="00DB3C40">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DB3C40" w:rsidRDefault="00DB3C40" w:rsidP="00DB3C40">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rsidR="00DB3C40" w:rsidRDefault="00DB3C40" w:rsidP="00DB3C40">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DB3C40" w:rsidRDefault="00DB3C40" w:rsidP="00DB3C40">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DB3C40" w:rsidRDefault="00DB3C40" w:rsidP="00DB3C40">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FF0000"/>
          <w:spacing w:val="-7"/>
          <w:sz w:val="17"/>
          <w:szCs w:val="17"/>
          <w:highlight w:val="yellow"/>
          <w:lang w:eastAsia="en-US"/>
        </w:rPr>
      </w:pPr>
      <w:r>
        <w:rPr>
          <w:rFonts w:ascii="Times New Roman" w:eastAsia="Calibri" w:hAnsi="Times New Roman" w:cs="Times New Roman"/>
          <w:color w:val="FF0000"/>
          <w:spacing w:val="-7"/>
          <w:sz w:val="17"/>
          <w:szCs w:val="17"/>
          <w:highlight w:val="yellow"/>
          <w:lang w:eastAsia="en-US"/>
        </w:rPr>
        <w:t>Осмотр поливочных наружных устройств (1 раз в год) при наличии.</w:t>
      </w:r>
    </w:p>
    <w:p w:rsidR="00DB3C40" w:rsidRDefault="00DB3C40" w:rsidP="00DB3C40">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Pr>
          <w:rFonts w:ascii="Times New Roman" w:eastAsia="Calibri" w:hAnsi="Times New Roman" w:cs="Times New Roman"/>
          <w:color w:val="000000"/>
          <w:spacing w:val="-5"/>
          <w:sz w:val="17"/>
          <w:szCs w:val="17"/>
          <w:lang w:eastAsia="en-US"/>
        </w:rPr>
        <w:t>местах</w:t>
      </w:r>
      <w:r>
        <w:rPr>
          <w:rFonts w:ascii="Times New Roman" w:eastAsia="Calibri" w:hAnsi="Times New Roman" w:cs="Times New Roman"/>
          <w:color w:val="000000"/>
          <w:spacing w:val="-10"/>
          <w:sz w:val="17"/>
          <w:szCs w:val="17"/>
          <w:lang w:eastAsia="en-US"/>
        </w:rPr>
        <w:t xml:space="preserve"> </w:t>
      </w:r>
      <w:r>
        <w:rPr>
          <w:rFonts w:ascii="Times New Roman" w:eastAsia="Calibri" w:hAnsi="Times New Roman" w:cs="Times New Roman"/>
          <w:color w:val="000000"/>
          <w:spacing w:val="-6"/>
          <w:sz w:val="17"/>
          <w:szCs w:val="17"/>
          <w:lang w:eastAsia="en-US"/>
        </w:rPr>
        <w:t>общего пользования) (по мере необходимости).</w:t>
      </w:r>
    </w:p>
    <w:p w:rsidR="00DB3C40" w:rsidRDefault="00DB3C40" w:rsidP="00DB3C40">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FF0000"/>
          <w:sz w:val="17"/>
          <w:szCs w:val="17"/>
          <w:highlight w:val="yellow"/>
          <w:lang w:eastAsia="en-US"/>
        </w:rPr>
      </w:pPr>
      <w:r>
        <w:rPr>
          <w:rFonts w:ascii="Times New Roman" w:eastAsia="Calibri" w:hAnsi="Times New Roman" w:cs="Times New Roman"/>
          <w:color w:val="FF0000"/>
          <w:sz w:val="17"/>
          <w:szCs w:val="17"/>
          <w:highlight w:val="yellow"/>
          <w:lang w:eastAsia="en-US"/>
        </w:rPr>
        <w:t>Проверка исправности аварийного освещения при отключении рабочего (2 раза в год).</w:t>
      </w:r>
    </w:p>
    <w:p w:rsidR="00DB3C40" w:rsidRDefault="00DB3C40" w:rsidP="00DB3C40">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Pr>
          <w:rFonts w:ascii="Times New Roman" w:eastAsia="Calibri" w:hAnsi="Times New Roman" w:cs="Times New Roman"/>
          <w:color w:val="000000"/>
          <w:spacing w:val="-7"/>
          <w:sz w:val="17"/>
          <w:szCs w:val="17"/>
          <w:lang w:eastAsia="en-US"/>
        </w:rPr>
        <w:t>клетках,</w:t>
      </w:r>
      <w:r>
        <w:rPr>
          <w:rFonts w:ascii="Times New Roman" w:eastAsia="Calibri" w:hAnsi="Times New Roman" w:cs="Times New Roman"/>
          <w:color w:val="000000"/>
          <w:spacing w:val="-11"/>
          <w:sz w:val="17"/>
          <w:szCs w:val="17"/>
          <w:lang w:eastAsia="en-US"/>
        </w:rPr>
        <w:t xml:space="preserve"> </w:t>
      </w:r>
      <w:r>
        <w:rPr>
          <w:rFonts w:ascii="Times New Roman" w:eastAsia="Calibri" w:hAnsi="Times New Roman" w:cs="Times New Roman"/>
          <w:color w:val="000000"/>
          <w:spacing w:val="-4"/>
          <w:sz w:val="17"/>
          <w:szCs w:val="17"/>
          <w:lang w:eastAsia="en-US"/>
        </w:rPr>
        <w:t>технических подпольях и этажах (2 раза в год).</w:t>
      </w:r>
    </w:p>
    <w:p w:rsidR="00DB3C40" w:rsidRDefault="00DB3C40" w:rsidP="00DB3C40">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DB3C40" w:rsidRDefault="00DB3C40" w:rsidP="00DB3C40">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DB3C40" w:rsidRDefault="00DB3C40" w:rsidP="00DB3C40">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DB3C40" w:rsidRDefault="00DB3C40" w:rsidP="00DB3C40">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DB3C40" w:rsidRDefault="00DB3C40" w:rsidP="00DB3C40">
      <w:pPr>
        <w:widowControl/>
        <w:numPr>
          <w:ilvl w:val="0"/>
          <w:numId w:val="12"/>
        </w:numPr>
        <w:shd w:val="clear" w:color="auto" w:fill="FFFFFF"/>
        <w:tabs>
          <w:tab w:val="left" w:pos="1260"/>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DB3C40" w:rsidRDefault="00DB3C40" w:rsidP="00DB3C40">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sz w:val="17"/>
          <w:szCs w:val="17"/>
          <w:lang w:eastAsia="en-US"/>
        </w:rPr>
        <w:t xml:space="preserve">Осмотр </w:t>
      </w:r>
      <w:r>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DB3C40" w:rsidRDefault="00DB3C40" w:rsidP="00DB3C40">
      <w:pPr>
        <w:widowControl/>
        <w:numPr>
          <w:ilvl w:val="0"/>
          <w:numId w:val="12"/>
        </w:numPr>
        <w:shd w:val="clear" w:color="auto" w:fill="FFFFFF"/>
        <w:tabs>
          <w:tab w:val="left" w:pos="1246"/>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4"/>
          <w:sz w:val="17"/>
          <w:szCs w:val="17"/>
          <w:lang w:eastAsia="en-US"/>
        </w:rPr>
        <w:t xml:space="preserve">Прочистка вентиляционных каналов </w:t>
      </w:r>
      <w:r>
        <w:rPr>
          <w:rFonts w:ascii="Times New Roman" w:eastAsia="Calibri" w:hAnsi="Times New Roman" w:cs="Times New Roman"/>
          <w:spacing w:val="-4"/>
          <w:sz w:val="17"/>
          <w:szCs w:val="17"/>
          <w:lang w:eastAsia="en-US"/>
        </w:rPr>
        <w:t>(</w:t>
      </w:r>
      <w:r>
        <w:rPr>
          <w:rFonts w:ascii="Times New Roman" w:eastAsia="Calibri" w:hAnsi="Times New Roman" w:cs="Times New Roman"/>
          <w:sz w:val="17"/>
          <w:szCs w:val="17"/>
          <w:lang w:eastAsia="en-US"/>
        </w:rPr>
        <w:t>по мере необходимости</w:t>
      </w:r>
      <w:r>
        <w:rPr>
          <w:rFonts w:ascii="Times New Roman" w:eastAsia="Calibri" w:hAnsi="Times New Roman" w:cs="Times New Roman"/>
          <w:spacing w:val="-4"/>
          <w:sz w:val="17"/>
          <w:szCs w:val="17"/>
          <w:lang w:eastAsia="en-US"/>
        </w:rPr>
        <w:t>).</w:t>
      </w:r>
    </w:p>
    <w:p w:rsidR="00DB3C40" w:rsidRDefault="00DB3C40" w:rsidP="00DB3C40">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DB3C40" w:rsidRDefault="00DB3C40" w:rsidP="00DB3C40">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8"/>
          <w:sz w:val="17"/>
          <w:szCs w:val="17"/>
          <w:lang w:eastAsia="en-US"/>
        </w:rPr>
        <w:t xml:space="preserve">Осмотр </w:t>
      </w:r>
      <w:r>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DB3C40" w:rsidRDefault="00DB3C40" w:rsidP="00DB3C40">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DB3C40" w:rsidRDefault="00DB3C40" w:rsidP="00DB3C40">
      <w:pPr>
        <w:widowControl/>
        <w:numPr>
          <w:ilvl w:val="0"/>
          <w:numId w:val="12"/>
        </w:numPr>
        <w:autoSpaceDE/>
        <w:adjustRightInd/>
        <w:ind w:left="850"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DB3C40" w:rsidRDefault="00DB3C40" w:rsidP="00DB3C40">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и укрепление входной двери (по мере необходимости).</w:t>
      </w:r>
    </w:p>
    <w:p w:rsidR="00DB3C40" w:rsidRDefault="00DB3C40" w:rsidP="00DB3C40">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Проверка исправности технологических окон в подвале  (2 раза в год).</w:t>
      </w:r>
    </w:p>
    <w:p w:rsidR="00DB3C40" w:rsidRDefault="00DB3C40" w:rsidP="00DB3C40">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DB3C40" w:rsidRDefault="00DB3C40" w:rsidP="00DB3C40">
      <w:pPr>
        <w:shd w:val="clear" w:color="auto" w:fill="FFFFFF"/>
        <w:tabs>
          <w:tab w:val="left" w:pos="1217"/>
        </w:tabs>
        <w:spacing w:after="120"/>
        <w:ind w:left="284" w:firstLine="0"/>
        <w:jc w:val="center"/>
        <w:rPr>
          <w:rFonts w:ascii="Times New Roman" w:hAnsi="Times New Roman" w:cs="Times New Roman"/>
          <w:b/>
          <w:color w:val="000000"/>
          <w:sz w:val="17"/>
          <w:szCs w:val="17"/>
        </w:rPr>
      </w:pPr>
      <w:r>
        <w:rPr>
          <w:rFonts w:ascii="Times New Roman" w:hAnsi="Times New Roman" w:cs="Times New Roman"/>
          <w:b/>
          <w:color w:val="000000"/>
          <w:sz w:val="17"/>
          <w:szCs w:val="17"/>
        </w:rPr>
        <w:t>2. Аварийное обслуживание</w:t>
      </w:r>
    </w:p>
    <w:p w:rsidR="00DB3C40" w:rsidRDefault="00DB3C40" w:rsidP="00DB3C40">
      <w:pPr>
        <w:rPr>
          <w:rFonts w:ascii="Times New Roman" w:hAnsi="Times New Roman" w:cs="Times New Roman"/>
          <w:sz w:val="17"/>
          <w:szCs w:val="17"/>
        </w:rPr>
      </w:pPr>
      <w:r>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DB3C40" w:rsidRDefault="00DB3C40" w:rsidP="00DB3C40">
      <w:pPr>
        <w:shd w:val="clear" w:color="auto" w:fill="FFFFFF"/>
        <w:tabs>
          <w:tab w:val="left" w:pos="1130"/>
        </w:tabs>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3. Содержание придомовой территории</w:t>
      </w:r>
    </w:p>
    <w:p w:rsidR="00DB3C40" w:rsidRDefault="00DB3C40" w:rsidP="00DB3C40">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DB3C40" w:rsidRDefault="00DB3C40" w:rsidP="00DB3C40">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sz w:val="17"/>
          <w:szCs w:val="17"/>
          <w:lang w:eastAsia="en-US"/>
        </w:rPr>
        <w:t>Выкашивание и полив газонов, полив зеленых насаждений</w:t>
      </w:r>
      <w:r>
        <w:rPr>
          <w:rFonts w:ascii="Times New Roman" w:eastAsia="Calibri" w:hAnsi="Times New Roman" w:cs="Times New Roman"/>
          <w:color w:val="000000"/>
          <w:sz w:val="17"/>
          <w:szCs w:val="17"/>
          <w:lang w:eastAsia="en-US"/>
        </w:rPr>
        <w:t xml:space="preserve"> (по мере необходимости).</w:t>
      </w:r>
    </w:p>
    <w:p w:rsidR="00DB3C40" w:rsidRDefault="00DB3C40" w:rsidP="00DB3C40">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lastRenderedPageBreak/>
        <w:t xml:space="preserve">Уборка территории в зимнее время (ежедневно). </w:t>
      </w:r>
    </w:p>
    <w:p w:rsidR="00DB3C40" w:rsidRDefault="00DB3C40" w:rsidP="00DB3C40">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13"/>
          <w:sz w:val="17"/>
          <w:szCs w:val="17"/>
          <w:lang w:eastAsia="en-US"/>
        </w:rPr>
      </w:pPr>
      <w:r>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rsidR="00DB3C40" w:rsidRDefault="00DB3C40" w:rsidP="00DB3C40">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DB3C40" w:rsidRDefault="00DB3C40" w:rsidP="00DB3C40">
      <w:pPr>
        <w:widowControl/>
        <w:tabs>
          <w:tab w:val="left" w:pos="993"/>
        </w:tabs>
        <w:autoSpaceDE/>
        <w:adjustRightInd/>
        <w:spacing w:after="200"/>
        <w:ind w:left="1440" w:firstLine="0"/>
        <w:contextualSpacing/>
        <w:jc w:val="left"/>
        <w:rPr>
          <w:rFonts w:ascii="Times New Roman" w:hAnsi="Times New Roman" w:cs="Times New Roman"/>
          <w:b/>
          <w:sz w:val="17"/>
          <w:szCs w:val="17"/>
        </w:rPr>
      </w:pPr>
    </w:p>
    <w:p w:rsidR="00DB3C40" w:rsidRDefault="00DB3C40" w:rsidP="00DB3C40">
      <w:pPr>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4. Содержание мест общего пользования</w:t>
      </w:r>
    </w:p>
    <w:p w:rsidR="00DB3C40" w:rsidRDefault="00DB3C40" w:rsidP="00DB3C40">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 xml:space="preserve">Сухая уборка мест общего пользования </w:t>
      </w:r>
      <w:r>
        <w:rPr>
          <w:rFonts w:ascii="Times New Roman" w:eastAsia="Calibri" w:hAnsi="Times New Roman" w:cs="Times New Roman"/>
          <w:color w:val="000000"/>
          <w:spacing w:val="-9"/>
          <w:sz w:val="17"/>
          <w:szCs w:val="17"/>
          <w:lang w:eastAsia="en-US"/>
        </w:rPr>
        <w:t>(ежедневно).</w:t>
      </w:r>
    </w:p>
    <w:p w:rsidR="00DB3C40" w:rsidRDefault="00DB3C40" w:rsidP="00DB3C40">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лестничных маршей и площадок лестницы (2 раза в месяц</w:t>
      </w:r>
      <w:r>
        <w:rPr>
          <w:rFonts w:ascii="Times New Roman" w:eastAsia="Calibri" w:hAnsi="Times New Roman" w:cs="Times New Roman"/>
          <w:color w:val="000000"/>
          <w:spacing w:val="-4"/>
          <w:sz w:val="17"/>
          <w:szCs w:val="17"/>
          <w:lang w:eastAsia="en-US"/>
        </w:rPr>
        <w:t>).</w:t>
      </w:r>
    </w:p>
    <w:p w:rsidR="00DB3C40" w:rsidRDefault="00DB3C40" w:rsidP="00DB3C40">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DB3C40" w:rsidRDefault="00DB3C40" w:rsidP="00DB3C40">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DB3C40" w:rsidRDefault="00DB3C40" w:rsidP="00DB3C40">
      <w:pPr>
        <w:widowControl/>
        <w:numPr>
          <w:ilvl w:val="0"/>
          <w:numId w:val="14"/>
        </w:numPr>
        <w:shd w:val="clear" w:color="auto" w:fill="FFFFFF"/>
        <w:tabs>
          <w:tab w:val="left" w:pos="1202"/>
        </w:tabs>
        <w:autoSpaceDE/>
        <w:adjustRightInd/>
        <w:spacing w:after="12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Pr>
          <w:rFonts w:ascii="Times New Roman" w:eastAsia="Calibri" w:hAnsi="Times New Roman" w:cs="Times New Roman"/>
          <w:color w:val="000000"/>
          <w:spacing w:val="-5"/>
          <w:sz w:val="17"/>
          <w:szCs w:val="17"/>
          <w:lang w:eastAsia="en-US"/>
        </w:rPr>
        <w:t>пользования, подвалах (по мере необходимости).</w:t>
      </w:r>
    </w:p>
    <w:p w:rsidR="00DB3C40" w:rsidRDefault="00DB3C40" w:rsidP="00DB3C40">
      <w:pPr>
        <w:shd w:val="clear" w:color="auto" w:fill="FFFFFF"/>
        <w:spacing w:after="120"/>
        <w:ind w:left="284" w:firstLine="0"/>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t>5. Текущий ремонт*</w:t>
      </w:r>
    </w:p>
    <w:p w:rsidR="00DB3C40" w:rsidRDefault="00DB3C40" w:rsidP="00DB3C40">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Pr>
          <w:rFonts w:ascii="Times New Roman" w:eastAsia="Calibri" w:hAnsi="Times New Roman" w:cs="Times New Roman"/>
          <w:color w:val="000000"/>
          <w:spacing w:val="-6"/>
          <w:sz w:val="17"/>
          <w:szCs w:val="17"/>
          <w:lang w:eastAsia="en-US"/>
        </w:rPr>
        <w:t>утепления и вентиляции.</w:t>
      </w:r>
    </w:p>
    <w:p w:rsidR="00DB3C40" w:rsidRDefault="00DB3C40" w:rsidP="00DB3C40">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DB3C40" w:rsidRDefault="00DB3C40" w:rsidP="00DB3C40">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Pr>
          <w:rFonts w:ascii="Times New Roman" w:eastAsia="Calibri" w:hAnsi="Times New Roman" w:cs="Times New Roman"/>
          <w:color w:val="000000"/>
          <w:spacing w:val="-3"/>
          <w:sz w:val="17"/>
          <w:szCs w:val="17"/>
          <w:lang w:eastAsia="en-US"/>
        </w:rPr>
        <w:t>входами в подъезды.</w:t>
      </w:r>
    </w:p>
    <w:p w:rsidR="00DB3C40" w:rsidRDefault="00DB3C40" w:rsidP="00DB3C40">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DB3C40" w:rsidRDefault="00DB3C40" w:rsidP="00DB3C40">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Pr>
          <w:rFonts w:ascii="Times New Roman" w:eastAsia="Calibri" w:hAnsi="Times New Roman" w:cs="Times New Roman"/>
          <w:color w:val="000000"/>
          <w:spacing w:val="-8"/>
          <w:sz w:val="17"/>
          <w:szCs w:val="17"/>
          <w:lang w:eastAsia="en-US"/>
        </w:rPr>
        <w:t>арматурой.</w:t>
      </w:r>
    </w:p>
    <w:p w:rsidR="00DB3C40" w:rsidRDefault="00DB3C40" w:rsidP="00DB3C40">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z w:val="17"/>
          <w:szCs w:val="17"/>
          <w:lang w:eastAsia="en-US"/>
        </w:rPr>
        <w:t>З</w:t>
      </w:r>
      <w:r>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DB3C40" w:rsidRDefault="00DB3C40" w:rsidP="00DB3C40">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  для восстановления</w:t>
      </w:r>
      <w:r>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Pr>
          <w:rFonts w:ascii="Times New Roman" w:eastAsia="Calibri" w:hAnsi="Times New Roman" w:cs="Times New Roman"/>
          <w:color w:val="000000"/>
          <w:spacing w:val="-5"/>
          <w:sz w:val="17"/>
          <w:szCs w:val="17"/>
          <w:lang w:eastAsia="en-US"/>
        </w:rPr>
        <w:t>внутриквартирных устройств и приборов.</w:t>
      </w:r>
    </w:p>
    <w:p w:rsidR="00DB3C40" w:rsidRDefault="00DB3C40" w:rsidP="00DB3C40">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1"/>
          <w:sz w:val="17"/>
          <w:szCs w:val="17"/>
          <w:lang w:eastAsia="en-US"/>
        </w:rPr>
      </w:pPr>
      <w:r>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DB3C40" w:rsidRDefault="00DB3C40" w:rsidP="00DB3C40">
      <w:pPr>
        <w:shd w:val="clear" w:color="auto" w:fill="FFFFFF"/>
        <w:ind w:left="284" w:firstLine="0"/>
        <w:rPr>
          <w:rFonts w:ascii="Times New Roman" w:hAnsi="Times New Roman" w:cs="Times New Roman"/>
          <w:color w:val="000000"/>
          <w:spacing w:val="-1"/>
          <w:sz w:val="17"/>
          <w:szCs w:val="17"/>
        </w:rPr>
      </w:pPr>
    </w:p>
    <w:p w:rsidR="00DB3C40" w:rsidRDefault="00DB3C40" w:rsidP="00DB3C40">
      <w:pPr>
        <w:shd w:val="clear" w:color="auto" w:fill="FFFFFF"/>
        <w:ind w:left="284" w:firstLine="0"/>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DB3C40" w:rsidRDefault="00DB3C40" w:rsidP="00DB3C40">
      <w:pPr>
        <w:ind w:left="284"/>
        <w:rPr>
          <w:rFonts w:ascii="Times New Roman" w:hAnsi="Times New Roman" w:cs="Times New Roman"/>
          <w:b/>
          <w:sz w:val="17"/>
          <w:szCs w:val="17"/>
        </w:rPr>
      </w:pPr>
    </w:p>
    <w:p w:rsidR="00DB3C40" w:rsidRDefault="00DB3C40" w:rsidP="00DB3C40">
      <w:pPr>
        <w:shd w:val="clear" w:color="auto" w:fill="FFFFFF"/>
        <w:ind w:left="-851"/>
        <w:jc w:val="center"/>
        <w:rPr>
          <w:rFonts w:ascii="Times New Roman" w:hAnsi="Times New Roman" w:cs="Times New Roman"/>
          <w:b/>
          <w:color w:val="000000"/>
          <w:spacing w:val="-1"/>
          <w:sz w:val="17"/>
          <w:szCs w:val="17"/>
        </w:rPr>
      </w:pPr>
    </w:p>
    <w:p w:rsidR="00DB3C40" w:rsidRDefault="00DB3C40" w:rsidP="00DB3C40">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DB3C40" w:rsidTr="00DB3C40">
        <w:tc>
          <w:tcPr>
            <w:tcW w:w="5529" w:type="dxa"/>
          </w:tcPr>
          <w:p w:rsidR="00DB3C40" w:rsidRDefault="00DB3C40">
            <w:pPr>
              <w:ind w:left="567"/>
              <w:rPr>
                <w:rFonts w:ascii="Times New Roman" w:hAnsi="Times New Roman" w:cs="Times New Roman"/>
                <w:b/>
                <w:sz w:val="17"/>
                <w:szCs w:val="17"/>
              </w:rPr>
            </w:pPr>
            <w:r>
              <w:rPr>
                <w:rFonts w:ascii="Times New Roman" w:hAnsi="Times New Roman" w:cs="Times New Roman"/>
                <w:b/>
                <w:sz w:val="17"/>
                <w:szCs w:val="17"/>
              </w:rPr>
              <w:t xml:space="preserve">Управляющая организация </w:t>
            </w:r>
          </w:p>
          <w:p w:rsidR="00DB3C40" w:rsidRDefault="00DB3C40">
            <w:pPr>
              <w:ind w:left="567"/>
              <w:rPr>
                <w:rFonts w:ascii="Times New Roman" w:hAnsi="Times New Roman" w:cs="Times New Roman"/>
                <w:b/>
                <w:sz w:val="17"/>
                <w:szCs w:val="17"/>
              </w:rPr>
            </w:pPr>
            <w:r>
              <w:rPr>
                <w:rFonts w:ascii="Times New Roman" w:hAnsi="Times New Roman" w:cs="Times New Roman"/>
                <w:b/>
                <w:sz w:val="17"/>
                <w:szCs w:val="17"/>
              </w:rPr>
              <w:t>Генеральный директор</w:t>
            </w:r>
          </w:p>
          <w:p w:rsidR="00DB3C40" w:rsidRDefault="00DB3C40">
            <w:pPr>
              <w:ind w:left="567"/>
              <w:rPr>
                <w:rFonts w:ascii="Times New Roman" w:hAnsi="Times New Roman" w:cs="Times New Roman"/>
                <w:b/>
                <w:sz w:val="17"/>
                <w:szCs w:val="17"/>
              </w:rPr>
            </w:pPr>
          </w:p>
          <w:p w:rsidR="00DB3C40" w:rsidRDefault="00DB3C40">
            <w:pPr>
              <w:ind w:left="567"/>
              <w:rPr>
                <w:rFonts w:ascii="Times New Roman" w:hAnsi="Times New Roman" w:cs="Times New Roman"/>
                <w:b/>
                <w:sz w:val="17"/>
                <w:szCs w:val="17"/>
              </w:rPr>
            </w:pPr>
            <w:r>
              <w:rPr>
                <w:rFonts w:ascii="Times New Roman" w:hAnsi="Times New Roman" w:cs="Times New Roman"/>
                <w:b/>
                <w:sz w:val="17"/>
                <w:szCs w:val="17"/>
              </w:rPr>
              <w:t>____________________/ Никольский А.Ю./</w:t>
            </w:r>
          </w:p>
        </w:tc>
        <w:tc>
          <w:tcPr>
            <w:tcW w:w="5530" w:type="dxa"/>
          </w:tcPr>
          <w:p w:rsidR="00DB3C40" w:rsidRDefault="00DB3C40">
            <w:pPr>
              <w:ind w:left="567"/>
              <w:rPr>
                <w:rFonts w:ascii="Times New Roman" w:hAnsi="Times New Roman" w:cs="Times New Roman"/>
                <w:b/>
                <w:sz w:val="17"/>
                <w:szCs w:val="17"/>
              </w:rPr>
            </w:pPr>
            <w:r>
              <w:rPr>
                <w:rFonts w:ascii="Times New Roman" w:hAnsi="Times New Roman" w:cs="Times New Roman"/>
                <w:b/>
                <w:sz w:val="17"/>
                <w:szCs w:val="17"/>
              </w:rPr>
              <w:t>Собственник</w:t>
            </w:r>
          </w:p>
          <w:p w:rsidR="00DB3C40" w:rsidRDefault="00DB3C40">
            <w:pPr>
              <w:ind w:left="567"/>
              <w:rPr>
                <w:rFonts w:ascii="Times New Roman" w:hAnsi="Times New Roman" w:cs="Times New Roman"/>
                <w:b/>
                <w:sz w:val="17"/>
                <w:szCs w:val="17"/>
              </w:rPr>
            </w:pPr>
          </w:p>
          <w:p w:rsidR="00DB3C40" w:rsidRDefault="00DB3C40">
            <w:pPr>
              <w:ind w:left="567"/>
              <w:rPr>
                <w:rFonts w:ascii="Times New Roman" w:hAnsi="Times New Roman" w:cs="Times New Roman"/>
                <w:b/>
                <w:sz w:val="17"/>
                <w:szCs w:val="17"/>
              </w:rPr>
            </w:pPr>
          </w:p>
          <w:p w:rsidR="00DB3C40" w:rsidRDefault="00DB3C40">
            <w:pPr>
              <w:ind w:left="567"/>
              <w:rPr>
                <w:rFonts w:ascii="Times New Roman" w:hAnsi="Times New Roman" w:cs="Times New Roman"/>
                <w:b/>
                <w:sz w:val="17"/>
                <w:szCs w:val="17"/>
              </w:rPr>
            </w:pPr>
            <w:r>
              <w:rPr>
                <w:rFonts w:ascii="Times New Roman" w:hAnsi="Times New Roman" w:cs="Times New Roman"/>
                <w:b/>
                <w:sz w:val="17"/>
                <w:szCs w:val="17"/>
              </w:rPr>
              <w:t>_______________________/_______________</w:t>
            </w:r>
            <w:r>
              <w:rPr>
                <w:rFonts w:ascii="Times New Roman" w:hAnsi="Times New Roman" w:cs="Times New Roman"/>
                <w:b/>
                <w:sz w:val="17"/>
                <w:szCs w:val="17"/>
                <w:lang w:val="en-US"/>
              </w:rPr>
              <w:t>/</w:t>
            </w:r>
          </w:p>
        </w:tc>
        <w:tc>
          <w:tcPr>
            <w:tcW w:w="3968" w:type="dxa"/>
          </w:tcPr>
          <w:p w:rsidR="00DB3C40" w:rsidRDefault="00DB3C40">
            <w:pPr>
              <w:ind w:left="567"/>
              <w:rPr>
                <w:rFonts w:ascii="Times New Roman" w:hAnsi="Times New Roman" w:cs="Times New Roman"/>
                <w:b/>
                <w:sz w:val="17"/>
                <w:szCs w:val="17"/>
              </w:rPr>
            </w:pPr>
          </w:p>
        </w:tc>
      </w:tr>
      <w:tr w:rsidR="00DB3C40" w:rsidTr="00DB3C40">
        <w:trPr>
          <w:gridAfter w:val="1"/>
          <w:wAfter w:w="3967" w:type="dxa"/>
        </w:trPr>
        <w:tc>
          <w:tcPr>
            <w:tcW w:w="5530" w:type="dxa"/>
          </w:tcPr>
          <w:p w:rsidR="00DB3C40" w:rsidRDefault="00DB3C40">
            <w:pPr>
              <w:ind w:firstLine="0"/>
              <w:rPr>
                <w:rFonts w:ascii="Times New Roman" w:hAnsi="Times New Roman" w:cs="Times New Roman"/>
                <w:b/>
                <w:sz w:val="17"/>
                <w:szCs w:val="17"/>
              </w:rPr>
            </w:pPr>
          </w:p>
        </w:tc>
        <w:tc>
          <w:tcPr>
            <w:tcW w:w="5530" w:type="dxa"/>
          </w:tcPr>
          <w:p w:rsidR="00DB3C40" w:rsidRDefault="00DB3C40">
            <w:pPr>
              <w:ind w:firstLine="0"/>
              <w:rPr>
                <w:rFonts w:ascii="Times New Roman" w:hAnsi="Times New Roman" w:cs="Times New Roman"/>
                <w:b/>
                <w:sz w:val="17"/>
                <w:szCs w:val="17"/>
              </w:rPr>
            </w:pPr>
          </w:p>
        </w:tc>
      </w:tr>
    </w:tbl>
    <w:p w:rsidR="00DB3C40" w:rsidRDefault="00DB3C40" w:rsidP="00DB3C40">
      <w:pPr>
        <w:ind w:left="6379" w:firstLine="0"/>
        <w:rPr>
          <w:rFonts w:ascii="Times New Roman" w:hAnsi="Times New Roman" w:cs="Times New Roman"/>
          <w:b/>
          <w:color w:val="000000"/>
          <w:spacing w:val="1"/>
          <w:sz w:val="17"/>
          <w:szCs w:val="17"/>
        </w:rPr>
      </w:pPr>
    </w:p>
    <w:p w:rsidR="00DB3C40" w:rsidRDefault="00DB3C40" w:rsidP="00DB3C40">
      <w:pPr>
        <w:ind w:left="6379" w:firstLine="0"/>
        <w:rPr>
          <w:rFonts w:ascii="Times New Roman" w:hAnsi="Times New Roman" w:cs="Times New Roman"/>
          <w:b/>
          <w:color w:val="000000"/>
          <w:spacing w:val="1"/>
          <w:sz w:val="17"/>
          <w:szCs w:val="17"/>
        </w:rPr>
      </w:pPr>
    </w:p>
    <w:p w:rsidR="00DB3C40" w:rsidRDefault="00DB3C40" w:rsidP="00DB3C40">
      <w:pPr>
        <w:ind w:left="6379" w:firstLine="0"/>
        <w:rPr>
          <w:rFonts w:ascii="Times New Roman" w:hAnsi="Times New Roman" w:cs="Times New Roman"/>
          <w:b/>
          <w:color w:val="000000"/>
          <w:spacing w:val="1"/>
          <w:sz w:val="17"/>
          <w:szCs w:val="17"/>
        </w:rPr>
      </w:pPr>
    </w:p>
    <w:p w:rsidR="00DB3C40" w:rsidRDefault="00DB3C40" w:rsidP="00DB3C40">
      <w:pPr>
        <w:ind w:left="6379" w:firstLine="0"/>
        <w:rPr>
          <w:rFonts w:ascii="Times New Roman" w:hAnsi="Times New Roman" w:cs="Times New Roman"/>
          <w:b/>
          <w:color w:val="000000"/>
          <w:spacing w:val="1"/>
          <w:sz w:val="17"/>
          <w:szCs w:val="17"/>
        </w:rPr>
      </w:pPr>
    </w:p>
    <w:p w:rsidR="00DB3C40" w:rsidRDefault="00DB3C40" w:rsidP="00DB3C40">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br w:type="page"/>
      </w:r>
    </w:p>
    <w:p w:rsidR="00DB3C40" w:rsidRDefault="00DB3C40" w:rsidP="00DB3C40">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lastRenderedPageBreak/>
        <w:t xml:space="preserve">Приложение № </w:t>
      </w:r>
      <w:r>
        <w:rPr>
          <w:rFonts w:ascii="Times New Roman" w:hAnsi="Times New Roman" w:cs="Times New Roman"/>
          <w:b/>
          <w:color w:val="000000"/>
          <w:spacing w:val="1"/>
          <w:sz w:val="17"/>
          <w:szCs w:val="17"/>
          <w:lang w:val="en-US"/>
        </w:rPr>
        <w:t>2</w:t>
      </w:r>
    </w:p>
    <w:p w:rsidR="00DB3C40" w:rsidRPr="003E2A24" w:rsidRDefault="00DB3C40" w:rsidP="00DB3C40">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Pr="00DB3C40">
        <w:rPr>
          <w:rFonts w:ascii="Times New Roman" w:hAnsi="Times New Roman" w:cs="Times New Roman"/>
          <w:spacing w:val="2"/>
          <w:sz w:val="17"/>
          <w:szCs w:val="17"/>
        </w:rPr>
        <w:t>5</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Pr="00DB3C40">
        <w:rPr>
          <w:rFonts w:ascii="Times New Roman" w:hAnsi="Times New Roman" w:cs="Times New Roman"/>
          <w:spacing w:val="2"/>
          <w:sz w:val="17"/>
          <w:szCs w:val="17"/>
        </w:rPr>
        <w:t>5</w:t>
      </w:r>
      <w:r w:rsidRPr="003E2A24">
        <w:rPr>
          <w:rFonts w:ascii="Times New Roman" w:hAnsi="Times New Roman" w:cs="Times New Roman"/>
          <w:sz w:val="17"/>
          <w:szCs w:val="17"/>
        </w:rPr>
        <w:t>-_____</w:t>
      </w:r>
    </w:p>
    <w:p w:rsidR="00DB3C40" w:rsidRDefault="00DB3C40" w:rsidP="00DB3C40">
      <w:pPr>
        <w:shd w:val="clear" w:color="auto" w:fill="FFFFFF"/>
        <w:spacing w:after="120"/>
        <w:ind w:left="6379" w:firstLine="0"/>
        <w:jc w:val="left"/>
        <w:outlineLvl w:val="0"/>
        <w:rPr>
          <w:rFonts w:ascii="Times New Roman" w:hAnsi="Times New Roman" w:cs="Times New Roman"/>
          <w:b/>
          <w:sz w:val="19"/>
          <w:szCs w:val="19"/>
        </w:rPr>
      </w:pPr>
    </w:p>
    <w:p w:rsidR="00DB3C40" w:rsidRDefault="00DB3C40" w:rsidP="00DB3C40">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Состав и состояние общего имущества многоквартирного дома </w:t>
      </w:r>
    </w:p>
    <w:p w:rsidR="00DB3C40" w:rsidRDefault="00DB3C40" w:rsidP="00DB3C40">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по адресу: </w:t>
      </w:r>
      <w:r>
        <w:rPr>
          <w:rFonts w:ascii="Times New Roman" w:hAnsi="Times New Roman" w:cs="Times New Roman"/>
          <w:b/>
          <w:sz w:val="19"/>
          <w:szCs w:val="19"/>
        </w:rPr>
        <w:t xml:space="preserve">Московская область, Раменский городской округ, </w:t>
      </w:r>
      <w:r>
        <w:rPr>
          <w:rFonts w:ascii="Times New Roman" w:hAnsi="Times New Roman" w:cs="Times New Roman"/>
          <w:b/>
          <w:sz w:val="19"/>
          <w:szCs w:val="19"/>
        </w:rPr>
        <w:t>г. п. Ильинский, ул. Наты Бабушкиной, д. 36/5</w:t>
      </w:r>
    </w:p>
    <w:p w:rsidR="00DB3C40" w:rsidRDefault="00DB3C40" w:rsidP="00DB3C40">
      <w:pPr>
        <w:numPr>
          <w:ilvl w:val="0"/>
          <w:numId w:val="8"/>
        </w:numPr>
        <w:adjustRightInd/>
        <w:jc w:val="center"/>
        <w:outlineLvl w:val="2"/>
        <w:rPr>
          <w:rFonts w:ascii="Times New Roman" w:hAnsi="Times New Roman" w:cs="Times New Roman"/>
          <w:sz w:val="24"/>
          <w:szCs w:val="24"/>
        </w:rPr>
      </w:pPr>
      <w:r>
        <w:rPr>
          <w:rFonts w:ascii="Times New Roman" w:hAnsi="Times New Roman" w:cs="Times New Roman"/>
          <w:sz w:val="24"/>
          <w:szCs w:val="24"/>
        </w:rPr>
        <w:t>Общие сведения о многоквартирном доме</w:t>
      </w:r>
    </w:p>
    <w:p w:rsidR="00DB3C40" w:rsidRDefault="00DB3C40" w:rsidP="00DB3C40">
      <w:pPr>
        <w:adjustRightInd/>
        <w:ind w:left="1080" w:firstLine="0"/>
        <w:jc w:val="left"/>
        <w:outlineLvl w:val="2"/>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6758"/>
        <w:gridCol w:w="2835"/>
      </w:tblGrid>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п/п</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Значение</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Серия, тип постройки</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shd w:val="clear" w:color="auto" w:fill="ECF0F1"/>
              </w:rPr>
              <w:t>железобетон/многоквартирный</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right="249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постройки</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2014</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последнего капитального ремонта</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этажей</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подъездов</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подвала</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есть</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цокольного этажа</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мансарды</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мезонина</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квартир</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11</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нежилых помещений, не входящих в состав общего имущества</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12</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Строительный объем</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5 107 куб. м</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13</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Площадь:</w:t>
            </w:r>
          </w:p>
        </w:tc>
        <w:tc>
          <w:tcPr>
            <w:tcW w:w="2835"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center"/>
              <w:rPr>
                <w:rFonts w:ascii="Times New Roman" w:hAnsi="Times New Roman" w:cs="Times New Roman"/>
                <w:sz w:val="22"/>
                <w:szCs w:val="22"/>
                <w:lang w:eastAsia="en-US"/>
              </w:rPr>
            </w:pPr>
          </w:p>
        </w:tc>
      </w:tr>
      <w:tr w:rsidR="00DB3C40" w:rsidTr="00DB3C40">
        <w:tc>
          <w:tcPr>
            <w:tcW w:w="817"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а) многоквартирного дома с лоджиями, балконами, шкафами, коридорами и лестничными клетками</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1 802,2 кв. м</w:t>
            </w:r>
          </w:p>
        </w:tc>
      </w:tr>
      <w:tr w:rsidR="00DB3C40" w:rsidTr="00DB3C40">
        <w:tc>
          <w:tcPr>
            <w:tcW w:w="817"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 жилых помещений (общая площадь квартир)</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1 171 кв. м</w:t>
            </w:r>
          </w:p>
        </w:tc>
      </w:tr>
      <w:tr w:rsidR="00DB3C40" w:rsidTr="00DB3C40">
        <w:tc>
          <w:tcPr>
            <w:tcW w:w="817"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 нежилых помещений (общая площадь нежилых помещений, не входящих в состав общего имущества в многоквартирном доме)</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 кв. м</w:t>
            </w:r>
          </w:p>
        </w:tc>
      </w:tr>
      <w:tr w:rsidR="00DB3C40" w:rsidTr="00DB3C40">
        <w:tc>
          <w:tcPr>
            <w:tcW w:w="817"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 помещений общего пользования (общая площадь нежилых помещений, входящих в состав общего имущества в многоквартирном доме)</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631,2 кв. м</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14</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лестниц</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шт.</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15</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лестниц (включая межквартирные лестничные площадки)</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43,2 кв. м</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16</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общих коридоров</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110,5 кв. м</w:t>
            </w:r>
          </w:p>
        </w:tc>
      </w:tr>
      <w:tr w:rsidR="00DB3C40" w:rsidTr="00DB3C40">
        <w:tc>
          <w:tcPr>
            <w:tcW w:w="817"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17</w:t>
            </w: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других помещений общего пользования (включая технические этажи, чердаки, технические подвалы)</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477,5 кв. м</w:t>
            </w:r>
          </w:p>
        </w:tc>
      </w:tr>
      <w:tr w:rsidR="00DB3C40" w:rsidTr="00DB3C40">
        <w:tc>
          <w:tcPr>
            <w:tcW w:w="817"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pStyle w:val="ConsPlusNormal"/>
              <w:ind w:firstLine="0"/>
              <w:rPr>
                <w:rFonts w:ascii="Times New Roman" w:hAnsi="Times New Roman" w:cs="Times New Roman"/>
                <w:sz w:val="22"/>
                <w:szCs w:val="22"/>
              </w:rPr>
            </w:pPr>
            <w:r>
              <w:rPr>
                <w:rFonts w:ascii="Times New Roman" w:hAnsi="Times New Roman" w:cs="Times New Roman"/>
                <w:sz w:val="22"/>
                <w:szCs w:val="22"/>
              </w:rPr>
              <w:t>Площадь земельного участка, входящего в состав общего имущества многоквартирного дома</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1 324,7 кв. м</w:t>
            </w:r>
          </w:p>
        </w:tc>
      </w:tr>
      <w:tr w:rsidR="00DB3C40" w:rsidTr="00DB3C40">
        <w:tc>
          <w:tcPr>
            <w:tcW w:w="817"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center"/>
              <w:rPr>
                <w:rFonts w:ascii="Times New Roman" w:hAnsi="Times New Roman" w:cs="Times New Roman"/>
                <w:b/>
                <w:sz w:val="22"/>
                <w:szCs w:val="22"/>
                <w:lang w:eastAsia="en-US"/>
              </w:rPr>
            </w:pPr>
          </w:p>
        </w:tc>
        <w:tc>
          <w:tcPr>
            <w:tcW w:w="6758" w:type="dxa"/>
            <w:tcBorders>
              <w:top w:val="single" w:sz="4" w:space="0" w:color="auto"/>
              <w:left w:val="single" w:sz="4" w:space="0" w:color="auto"/>
              <w:bottom w:val="single" w:sz="4" w:space="0" w:color="auto"/>
              <w:right w:val="single" w:sz="4" w:space="0" w:color="auto"/>
            </w:tcBorders>
            <w:hideMark/>
          </w:tcPr>
          <w:p w:rsidR="00DB3C40" w:rsidRDefault="00DB3C40">
            <w:pPr>
              <w:pStyle w:val="ConsPlusNormal"/>
              <w:ind w:firstLine="0"/>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(при его наличии)</w:t>
            </w:r>
          </w:p>
        </w:tc>
        <w:tc>
          <w:tcPr>
            <w:tcW w:w="2835" w:type="dxa"/>
            <w:tcBorders>
              <w:top w:val="single" w:sz="4" w:space="0" w:color="auto"/>
              <w:left w:val="single" w:sz="4" w:space="0" w:color="auto"/>
              <w:bottom w:val="single" w:sz="4" w:space="0" w:color="auto"/>
              <w:right w:val="single" w:sz="4" w:space="0" w:color="auto"/>
            </w:tcBorders>
            <w:hideMark/>
          </w:tcPr>
          <w:p w:rsidR="00DB3C40" w:rsidRDefault="00DB3C4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lang w:eastAsia="en-US"/>
              </w:rPr>
              <w:t>№50:23:0090111:10</w:t>
            </w:r>
          </w:p>
        </w:tc>
      </w:tr>
    </w:tbl>
    <w:p w:rsidR="00DB3C40" w:rsidRDefault="00DB3C40" w:rsidP="00DB3C40">
      <w:pPr>
        <w:adjustRightInd/>
        <w:ind w:left="360" w:firstLine="0"/>
        <w:jc w:val="left"/>
        <w:outlineLvl w:val="2"/>
        <w:rPr>
          <w:rFonts w:ascii="Times New Roman" w:hAnsi="Times New Roman" w:cs="Times New Roman"/>
          <w:sz w:val="24"/>
          <w:szCs w:val="24"/>
        </w:rPr>
      </w:pPr>
    </w:p>
    <w:p w:rsidR="00DB3C40" w:rsidRDefault="00DB3C40" w:rsidP="00DB3C40">
      <w:pPr>
        <w:adjustRightInd/>
        <w:ind w:firstLine="0"/>
        <w:rPr>
          <w:rFonts w:ascii="Times New Roman" w:hAnsi="Times New Roman" w:cs="Times New Roman"/>
          <w:sz w:val="24"/>
          <w:szCs w:val="24"/>
        </w:rPr>
      </w:pPr>
    </w:p>
    <w:p w:rsidR="00DB3C40" w:rsidRDefault="00DB3C40" w:rsidP="00DB3C40">
      <w:pPr>
        <w:adjustRightInd/>
        <w:ind w:firstLine="0"/>
        <w:jc w:val="center"/>
        <w:outlineLvl w:val="2"/>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w:t>
      </w:r>
    </w:p>
    <w:p w:rsidR="00DB3C40" w:rsidRDefault="00DB3C40" w:rsidP="00DB3C40">
      <w:pPr>
        <w:adjustRightInd/>
        <w:ind w:firstLine="0"/>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4"/>
        <w:gridCol w:w="2316"/>
        <w:gridCol w:w="4681"/>
        <w:gridCol w:w="2829"/>
      </w:tblGrid>
      <w:tr w:rsidR="00DB3C40" w:rsidTr="00DB3C40">
        <w:tc>
          <w:tcPr>
            <w:tcW w:w="584" w:type="dxa"/>
            <w:tcBorders>
              <w:top w:val="single" w:sz="4" w:space="0" w:color="auto"/>
              <w:left w:val="single" w:sz="4" w:space="0" w:color="auto"/>
              <w:bottom w:val="single" w:sz="4" w:space="0" w:color="auto"/>
              <w:right w:val="single" w:sz="4" w:space="0" w:color="auto"/>
            </w:tcBorders>
            <w:vAlign w:val="center"/>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п/п</w:t>
            </w:r>
          </w:p>
        </w:tc>
        <w:tc>
          <w:tcPr>
            <w:tcW w:w="2316" w:type="dxa"/>
            <w:tcBorders>
              <w:top w:val="single" w:sz="4" w:space="0" w:color="auto"/>
              <w:left w:val="single" w:sz="4" w:space="0" w:color="auto"/>
              <w:bottom w:val="single" w:sz="4" w:space="0" w:color="auto"/>
              <w:right w:val="single" w:sz="4" w:space="0" w:color="auto"/>
            </w:tcBorders>
            <w:vAlign w:val="center"/>
            <w:hideMark/>
          </w:tcPr>
          <w:p w:rsidR="00DB3C40" w:rsidRDefault="00DB3C40">
            <w:pPr>
              <w:adjustRightInd/>
              <w:spacing w:line="276" w:lineRule="auto"/>
              <w:ind w:left="173" w:hanging="47"/>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 конструктивных элементов</w:t>
            </w:r>
          </w:p>
        </w:tc>
        <w:tc>
          <w:tcPr>
            <w:tcW w:w="4681" w:type="dxa"/>
            <w:tcBorders>
              <w:top w:val="single" w:sz="4" w:space="0" w:color="auto"/>
              <w:left w:val="single" w:sz="4" w:space="0" w:color="auto"/>
              <w:bottom w:val="single" w:sz="4" w:space="0" w:color="auto"/>
              <w:right w:val="single" w:sz="4" w:space="0" w:color="auto"/>
            </w:tcBorders>
            <w:vAlign w:val="center"/>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Описание элементов (материал, конструкция или система, отделка и прочее)</w:t>
            </w:r>
          </w:p>
        </w:tc>
        <w:tc>
          <w:tcPr>
            <w:tcW w:w="2829" w:type="dxa"/>
            <w:tcBorders>
              <w:top w:val="single" w:sz="4" w:space="0" w:color="auto"/>
              <w:left w:val="single" w:sz="4" w:space="0" w:color="auto"/>
              <w:bottom w:val="single" w:sz="4" w:space="0" w:color="auto"/>
              <w:right w:val="single" w:sz="4" w:space="0" w:color="auto"/>
            </w:tcBorders>
            <w:vAlign w:val="center"/>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Техническое состояние элементов общего имущества многоквартирного дома</w:t>
            </w:r>
          </w:p>
        </w:tc>
      </w:tr>
      <w:tr w:rsidR="00DB3C40" w:rsidTr="00DB3C40">
        <w:tc>
          <w:tcPr>
            <w:tcW w:w="584"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left="7" w:firstLine="0"/>
              <w:rPr>
                <w:rFonts w:ascii="Times New Roman" w:hAnsi="Times New Roman" w:cs="Times New Roman"/>
                <w:b/>
                <w:sz w:val="22"/>
                <w:szCs w:val="22"/>
                <w:lang w:eastAsia="en-US"/>
              </w:rPr>
            </w:pPr>
            <w:r>
              <w:rPr>
                <w:rFonts w:ascii="Times New Roman" w:hAnsi="Times New Roman" w:cs="Times New Roman"/>
                <w:b/>
                <w:sz w:val="22"/>
                <w:szCs w:val="22"/>
                <w:lang w:eastAsia="en-US"/>
              </w:rPr>
              <w:t>Фундамент</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Ленточный, монолитный железобетон</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Наружные и внутренние капитальные стены</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несущих и ненесущих стен – монолитный железобетон, наружные стены облицованы кирпичом</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Перегородки</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Фибролитовые плиты</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val="restart"/>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Перекрытия</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междуэтажные</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Монолитный железобетон </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подвальные</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Крыша</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Безчердачная (совмещенная) с внутренним водостоком, рулонное покрытие</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Козырек</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Кол-во – 1 шт. </w:t>
            </w:r>
          </w:p>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козырька – монолитный железобетон.</w:t>
            </w:r>
          </w:p>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покрытия козырька – рулонный.</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Полы МОП</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Полы цементно-песчаные, бетонные, мозаичные.</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val="restart"/>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997" w:type="dxa"/>
            <w:gridSpan w:val="2"/>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Проемы в МОП:</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окна</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Подвальное – 1 шт., подъездное – 2 шт.(ПВХ)</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rPr>
          <w:trHeight w:val="50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двери</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Входная –1 шт. (глухая металлическая)</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val="restart"/>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997" w:type="dxa"/>
            <w:gridSpan w:val="2"/>
            <w:tcBorders>
              <w:top w:val="single" w:sz="4" w:space="0" w:color="auto"/>
              <w:left w:val="single" w:sz="4" w:space="0" w:color="auto"/>
              <w:bottom w:val="single" w:sz="4" w:space="0" w:color="auto"/>
              <w:right w:val="single" w:sz="4" w:space="0" w:color="auto"/>
            </w:tcBorders>
            <w:vAlign w:val="center"/>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Отделка:</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внутренняя</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Окраска по штукатурке</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rPr>
          <w:trHeight w:val="2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наружная</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Материал отделки цоколя – облицован плитами искусственного камня </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c>
          <w:tcPr>
            <w:tcW w:w="4681"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val="restart"/>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997" w:type="dxa"/>
            <w:gridSpan w:val="2"/>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Механическое, электрическое, санитарно-техническое и иное оборудование:</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nil"/>
              <w:right w:val="single" w:sz="4" w:space="0" w:color="auto"/>
            </w:tcBorders>
            <w:hideMark/>
          </w:tcPr>
          <w:p w:rsidR="00DB3C40" w:rsidRDefault="00DB3C40">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вентиляция</w:t>
            </w:r>
          </w:p>
        </w:tc>
        <w:tc>
          <w:tcPr>
            <w:tcW w:w="4681" w:type="dxa"/>
            <w:tcBorders>
              <w:top w:val="single" w:sz="4" w:space="0" w:color="auto"/>
              <w:left w:val="single" w:sz="4" w:space="0" w:color="auto"/>
              <w:bottom w:val="nil"/>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приточно-вытяжная</w:t>
            </w:r>
          </w:p>
        </w:tc>
        <w:tc>
          <w:tcPr>
            <w:tcW w:w="2829" w:type="dxa"/>
            <w:tcBorders>
              <w:top w:val="single" w:sz="4" w:space="0" w:color="auto"/>
              <w:left w:val="single" w:sz="4" w:space="0" w:color="auto"/>
              <w:bottom w:val="nil"/>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val="restart"/>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6997" w:type="dxa"/>
            <w:gridSpan w:val="2"/>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Внутридомовые инженерные коммуникации и оборудование для </w:t>
            </w:r>
            <w:r>
              <w:rPr>
                <w:rFonts w:ascii="Times New Roman" w:hAnsi="Times New Roman" w:cs="Times New Roman"/>
                <w:b/>
                <w:sz w:val="22"/>
                <w:szCs w:val="22"/>
                <w:lang w:eastAsia="en-US"/>
              </w:rPr>
              <w:lastRenderedPageBreak/>
              <w:t>предоставления коммунальных услуг</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электроснабжение</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холодное водоснабжение</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горячее водоснабжение</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 собственников</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водоотведение</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внешней границы стены Многоквартирного дома до присоединения собственника к канализационному стояку (канализационной сети)</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r w:rsidR="00DB3C40" w:rsidTr="00DB3C40">
        <w:tc>
          <w:tcPr>
            <w:tcW w:w="584" w:type="dxa"/>
            <w:vMerge/>
            <w:tcBorders>
              <w:top w:val="single" w:sz="4" w:space="0" w:color="auto"/>
              <w:left w:val="single" w:sz="4" w:space="0" w:color="auto"/>
              <w:bottom w:val="single" w:sz="4" w:space="0" w:color="auto"/>
              <w:right w:val="single" w:sz="4" w:space="0" w:color="auto"/>
            </w:tcBorders>
            <w:vAlign w:val="center"/>
            <w:hideMark/>
          </w:tcPr>
          <w:p w:rsidR="00DB3C40" w:rsidRDefault="00DB3C40">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отопление (от внешних котельных)</w:t>
            </w:r>
          </w:p>
        </w:tc>
        <w:tc>
          <w:tcPr>
            <w:tcW w:w="4681" w:type="dxa"/>
            <w:tcBorders>
              <w:top w:val="single" w:sz="4" w:space="0" w:color="auto"/>
              <w:left w:val="single" w:sz="4" w:space="0" w:color="auto"/>
              <w:bottom w:val="single" w:sz="4" w:space="0" w:color="auto"/>
              <w:right w:val="single" w:sz="4" w:space="0" w:color="auto"/>
            </w:tcBorders>
            <w:hideMark/>
          </w:tcPr>
          <w:p w:rsidR="00DB3C40" w:rsidRDefault="00DB3C40">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наружного фланца вводной домовой задвижки до перемычки на ответвлении от стояка до отопительного прибора в помещении собственников либо до запорно-регулирующей арматуры (вентиля) на ответвлении от стояка</w:t>
            </w:r>
          </w:p>
        </w:tc>
        <w:tc>
          <w:tcPr>
            <w:tcW w:w="2829" w:type="dxa"/>
            <w:tcBorders>
              <w:top w:val="single" w:sz="4" w:space="0" w:color="auto"/>
              <w:left w:val="single" w:sz="4" w:space="0" w:color="auto"/>
              <w:bottom w:val="single" w:sz="4" w:space="0" w:color="auto"/>
              <w:right w:val="single" w:sz="4" w:space="0" w:color="auto"/>
            </w:tcBorders>
          </w:tcPr>
          <w:p w:rsidR="00DB3C40" w:rsidRDefault="00DB3C40">
            <w:pPr>
              <w:adjustRightInd/>
              <w:spacing w:line="276" w:lineRule="auto"/>
              <w:ind w:firstLine="0"/>
              <w:jc w:val="left"/>
              <w:rPr>
                <w:rFonts w:ascii="Times New Roman" w:hAnsi="Times New Roman" w:cs="Times New Roman"/>
                <w:sz w:val="22"/>
                <w:szCs w:val="22"/>
                <w:lang w:eastAsia="en-US"/>
              </w:rPr>
            </w:pPr>
          </w:p>
        </w:tc>
      </w:tr>
    </w:tbl>
    <w:p w:rsidR="00DB3C40" w:rsidRDefault="00DB3C40" w:rsidP="00DB3C40">
      <w:pPr>
        <w:adjustRightInd/>
        <w:ind w:firstLine="0"/>
        <w:rPr>
          <w:rFonts w:ascii="Times New Roman" w:hAnsi="Times New Roman" w:cs="Times New Roman"/>
          <w:sz w:val="24"/>
          <w:szCs w:val="24"/>
        </w:rPr>
      </w:pPr>
    </w:p>
    <w:p w:rsidR="00DB3C40" w:rsidRDefault="00DB3C40" w:rsidP="00DB3C40">
      <w:pPr>
        <w:adjustRightInd/>
        <w:ind w:firstLine="708"/>
        <w:rPr>
          <w:rFonts w:ascii="Times New Roman" w:hAnsi="Times New Roman" w:cs="Times New Roman"/>
          <w:sz w:val="22"/>
          <w:szCs w:val="22"/>
        </w:rPr>
      </w:pPr>
      <w:r>
        <w:rPr>
          <w:rFonts w:ascii="Times New Roman" w:hAnsi="Times New Roman" w:cs="Times New Roman"/>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DB3C40" w:rsidRDefault="00DB3C40" w:rsidP="00DB3C40">
      <w:pPr>
        <w:rPr>
          <w:rFonts w:ascii="Times New Roman" w:hAnsi="Times New Roman" w:cs="Times New Roman"/>
          <w:sz w:val="22"/>
          <w:szCs w:val="22"/>
        </w:rPr>
      </w:pPr>
      <w:r>
        <w:rPr>
          <w:rFonts w:ascii="Times New Roman" w:hAnsi="Times New Roman" w:cs="Times New Roman"/>
          <w:sz w:val="22"/>
          <w:szCs w:val="22"/>
        </w:rPr>
        <w:t xml:space="preserve">*Фактическое наличие и состояние общего имущества в Многоквартирном доме определяется Управляющей организацией в течение 1 года с начала действия Договора. </w:t>
      </w:r>
    </w:p>
    <w:p w:rsidR="00DB3C40" w:rsidRDefault="00DB3C40" w:rsidP="00DB3C40">
      <w:pPr>
        <w:jc w:val="center"/>
        <w:rPr>
          <w:rFonts w:ascii="Times New Roman" w:hAnsi="Times New Roman" w:cs="Times New Roman"/>
          <w:b/>
          <w:sz w:val="19"/>
          <w:szCs w:val="19"/>
        </w:rPr>
      </w:pPr>
    </w:p>
    <w:p w:rsidR="00DB3C40" w:rsidRDefault="00DB3C40" w:rsidP="00DB3C40">
      <w:pPr>
        <w:rPr>
          <w:rFonts w:ascii="Times New Roman" w:hAnsi="Times New Roman" w:cs="Times New Roman"/>
          <w:sz w:val="19"/>
          <w:szCs w:val="19"/>
        </w:rPr>
      </w:pPr>
    </w:p>
    <w:p w:rsidR="00DB3C40" w:rsidRDefault="00DB3C40" w:rsidP="00DB3C40">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DB3C40" w:rsidTr="00DB3C40">
        <w:tc>
          <w:tcPr>
            <w:tcW w:w="5353" w:type="dxa"/>
          </w:tcPr>
          <w:p w:rsidR="00DB3C40" w:rsidRDefault="00DB3C40">
            <w:pPr>
              <w:ind w:firstLine="0"/>
              <w:rPr>
                <w:rFonts w:ascii="Times New Roman" w:hAnsi="Times New Roman" w:cs="Times New Roman"/>
                <w:b/>
                <w:sz w:val="19"/>
                <w:szCs w:val="19"/>
              </w:rPr>
            </w:pPr>
          </w:p>
          <w:p w:rsidR="00DB3C40" w:rsidRDefault="00DB3C40">
            <w:pPr>
              <w:ind w:firstLine="0"/>
              <w:rPr>
                <w:rFonts w:ascii="Times New Roman" w:hAnsi="Times New Roman" w:cs="Times New Roman"/>
                <w:b/>
                <w:sz w:val="19"/>
                <w:szCs w:val="19"/>
              </w:rPr>
            </w:pPr>
            <w:r>
              <w:rPr>
                <w:rFonts w:ascii="Times New Roman" w:hAnsi="Times New Roman" w:cs="Times New Roman"/>
                <w:b/>
                <w:sz w:val="19"/>
                <w:szCs w:val="19"/>
              </w:rPr>
              <w:t xml:space="preserve">Управляющая организация </w:t>
            </w:r>
          </w:p>
          <w:p w:rsidR="00DB3C40" w:rsidRDefault="00DB3C40">
            <w:pPr>
              <w:ind w:firstLine="0"/>
              <w:rPr>
                <w:rFonts w:ascii="Times New Roman" w:hAnsi="Times New Roman" w:cs="Times New Roman"/>
                <w:b/>
                <w:sz w:val="19"/>
                <w:szCs w:val="19"/>
              </w:rPr>
            </w:pPr>
            <w:r>
              <w:rPr>
                <w:rFonts w:ascii="Times New Roman" w:hAnsi="Times New Roman" w:cs="Times New Roman"/>
                <w:b/>
                <w:sz w:val="19"/>
                <w:szCs w:val="19"/>
              </w:rPr>
              <w:t>Генеральный директор</w:t>
            </w:r>
          </w:p>
          <w:p w:rsidR="00DB3C40" w:rsidRDefault="00DB3C40">
            <w:pPr>
              <w:ind w:firstLine="0"/>
              <w:rPr>
                <w:rFonts w:ascii="Times New Roman" w:hAnsi="Times New Roman" w:cs="Times New Roman"/>
                <w:b/>
                <w:sz w:val="19"/>
                <w:szCs w:val="19"/>
              </w:rPr>
            </w:pPr>
          </w:p>
          <w:p w:rsidR="00DB3C40" w:rsidRDefault="00DB3C40">
            <w:pPr>
              <w:ind w:firstLine="0"/>
              <w:rPr>
                <w:rFonts w:ascii="Times New Roman" w:hAnsi="Times New Roman" w:cs="Times New Roman"/>
                <w:b/>
                <w:sz w:val="19"/>
                <w:szCs w:val="19"/>
              </w:rPr>
            </w:pPr>
            <w:r>
              <w:rPr>
                <w:rFonts w:ascii="Times New Roman" w:hAnsi="Times New Roman" w:cs="Times New Roman"/>
                <w:b/>
                <w:sz w:val="19"/>
                <w:szCs w:val="19"/>
              </w:rPr>
              <w:t>____________________/ Никольский А.Ю./</w:t>
            </w:r>
          </w:p>
        </w:tc>
        <w:tc>
          <w:tcPr>
            <w:tcW w:w="5353" w:type="dxa"/>
          </w:tcPr>
          <w:p w:rsidR="00DB3C40" w:rsidRDefault="00DB3C40">
            <w:pPr>
              <w:ind w:firstLine="0"/>
              <w:rPr>
                <w:rFonts w:ascii="Times New Roman" w:hAnsi="Times New Roman" w:cs="Times New Roman"/>
                <w:b/>
                <w:sz w:val="19"/>
                <w:szCs w:val="19"/>
              </w:rPr>
            </w:pPr>
            <w:r>
              <w:rPr>
                <w:rFonts w:ascii="Times New Roman" w:hAnsi="Times New Roman" w:cs="Times New Roman"/>
                <w:b/>
                <w:sz w:val="19"/>
                <w:szCs w:val="19"/>
              </w:rPr>
              <w:t>Собственник</w:t>
            </w:r>
          </w:p>
          <w:p w:rsidR="00DB3C40" w:rsidRDefault="00DB3C40">
            <w:pPr>
              <w:ind w:firstLine="0"/>
              <w:rPr>
                <w:rFonts w:ascii="Times New Roman" w:hAnsi="Times New Roman" w:cs="Times New Roman"/>
                <w:b/>
                <w:sz w:val="19"/>
                <w:szCs w:val="19"/>
              </w:rPr>
            </w:pPr>
          </w:p>
          <w:p w:rsidR="00DB3C40" w:rsidRDefault="00DB3C40">
            <w:pPr>
              <w:ind w:firstLine="0"/>
              <w:rPr>
                <w:rFonts w:ascii="Times New Roman" w:hAnsi="Times New Roman" w:cs="Times New Roman"/>
                <w:b/>
                <w:sz w:val="19"/>
                <w:szCs w:val="19"/>
              </w:rPr>
            </w:pPr>
          </w:p>
          <w:p w:rsidR="00DB3C40" w:rsidRDefault="00DB3C40">
            <w:pPr>
              <w:ind w:firstLine="0"/>
              <w:rPr>
                <w:rFonts w:ascii="Times New Roman" w:hAnsi="Times New Roman" w:cs="Times New Roman"/>
                <w:b/>
                <w:sz w:val="19"/>
                <w:szCs w:val="19"/>
              </w:rPr>
            </w:pPr>
            <w:r>
              <w:rPr>
                <w:rFonts w:ascii="Times New Roman" w:hAnsi="Times New Roman" w:cs="Times New Roman"/>
                <w:b/>
                <w:sz w:val="19"/>
                <w:szCs w:val="19"/>
              </w:rPr>
              <w:t>_________________________/__________________/</w:t>
            </w:r>
          </w:p>
        </w:tc>
      </w:tr>
    </w:tbl>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07EAA" w:rsidRDefault="00407EA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CC743F" w:rsidRPr="00F63E29" w:rsidRDefault="00BF1B8A" w:rsidP="00CC743F">
      <w:pPr>
        <w:ind w:firstLine="0"/>
        <w:jc w:val="center"/>
        <w:rPr>
          <w:rFonts w:ascii="Times New Roman" w:hAnsi="Times New Roman"/>
          <w:sz w:val="17"/>
          <w:szCs w:val="17"/>
        </w:rPr>
      </w:pPr>
      <w:r w:rsidRPr="00F30A5D">
        <w:rPr>
          <w:rFonts w:ascii="Times New Roman" w:hAnsi="Times New Roman" w:cs="Times New Roman"/>
          <w:b/>
          <w:color w:val="000000"/>
          <w:spacing w:val="1"/>
          <w:sz w:val="17"/>
          <w:szCs w:val="17"/>
        </w:rPr>
        <w:t xml:space="preserve">                                                                        </w:t>
      </w:r>
      <w:r w:rsidR="00CC743F">
        <w:rPr>
          <w:rFonts w:ascii="Times New Roman" w:hAnsi="Times New Roman" w:cs="Times New Roman"/>
          <w:b/>
          <w:color w:val="000000"/>
          <w:spacing w:val="1"/>
          <w:sz w:val="17"/>
          <w:szCs w:val="17"/>
        </w:rPr>
        <w:t xml:space="preserve"> </w:t>
      </w:r>
      <w:r w:rsidR="00CC743F" w:rsidRPr="003E2A24">
        <w:rPr>
          <w:rFonts w:ascii="Times New Roman" w:hAnsi="Times New Roman" w:cs="Times New Roman"/>
          <w:b/>
          <w:color w:val="000000"/>
          <w:spacing w:val="1"/>
          <w:sz w:val="17"/>
          <w:szCs w:val="17"/>
        </w:rPr>
        <w:t xml:space="preserve">Приложение № </w:t>
      </w:r>
      <w:r w:rsidR="00CC743F">
        <w:rPr>
          <w:rFonts w:ascii="Times New Roman" w:hAnsi="Times New Roman" w:cs="Times New Roman"/>
          <w:b/>
          <w:color w:val="000000"/>
          <w:spacing w:val="1"/>
          <w:sz w:val="17"/>
          <w:szCs w:val="17"/>
        </w:rPr>
        <w:t>3</w:t>
      </w:r>
    </w:p>
    <w:p w:rsidR="00DB3C40" w:rsidRPr="003E2A24" w:rsidRDefault="00DB3C40" w:rsidP="00DB3C40">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r>
        <w:rPr>
          <w:rFonts w:ascii="Times New Roman" w:hAnsi="Times New Roman" w:cs="Times New Roman"/>
          <w:spacing w:val="2"/>
          <w:sz w:val="17"/>
          <w:szCs w:val="17"/>
        </w:rPr>
        <w:t>Наты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Pr="00DB3C40">
        <w:rPr>
          <w:rFonts w:ascii="Times New Roman" w:hAnsi="Times New Roman" w:cs="Times New Roman"/>
          <w:spacing w:val="2"/>
          <w:sz w:val="17"/>
          <w:szCs w:val="17"/>
        </w:rPr>
        <w:t>5</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Pr="00DB3C40">
        <w:rPr>
          <w:rFonts w:ascii="Times New Roman" w:hAnsi="Times New Roman" w:cs="Times New Roman"/>
          <w:spacing w:val="2"/>
          <w:sz w:val="17"/>
          <w:szCs w:val="17"/>
        </w:rPr>
        <w:t>5</w:t>
      </w:r>
      <w:r w:rsidRPr="003E2A24">
        <w:rPr>
          <w:rFonts w:ascii="Times New Roman" w:hAnsi="Times New Roman" w:cs="Times New Roman"/>
          <w:sz w:val="17"/>
          <w:szCs w:val="17"/>
        </w:rPr>
        <w:t>-_____</w:t>
      </w:r>
    </w:p>
    <w:p w:rsidR="00FC638A" w:rsidRPr="00FC638A" w:rsidRDefault="00FC638A" w:rsidP="00FC638A">
      <w:pPr>
        <w:ind w:firstLine="0"/>
        <w:rPr>
          <w:rFonts w:ascii="Times New Roman" w:hAnsi="Times New Roman" w:cs="Times New Roman"/>
          <w:sz w:val="17"/>
          <w:szCs w:val="17"/>
        </w:rPr>
      </w:pPr>
      <w:bookmarkStart w:id="77" w:name="_GoBack"/>
      <w:bookmarkEnd w:id="77"/>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b/>
          <w:sz w:val="24"/>
          <w:szCs w:val="24"/>
          <w:lang w:eastAsia="en-US"/>
        </w:rPr>
      </w:pPr>
      <w:r w:rsidRPr="007073E2">
        <w:rPr>
          <w:rFonts w:ascii="Times New Roman" w:eastAsiaTheme="minorHAnsi" w:hAnsi="Times New Roman" w:cs="Times New Roman"/>
          <w:b/>
          <w:sz w:val="24"/>
          <w:szCs w:val="24"/>
          <w:lang w:eastAsia="en-US"/>
        </w:rPr>
        <w:t>Общество с ограниченной ответственностью «ВЕСТА-</w:t>
      </w:r>
      <w:r w:rsidR="00171F1B">
        <w:rPr>
          <w:rFonts w:ascii="Times New Roman" w:eastAsiaTheme="minorHAnsi" w:hAnsi="Times New Roman" w:cs="Times New Roman"/>
          <w:b/>
          <w:sz w:val="24"/>
          <w:szCs w:val="24"/>
          <w:lang w:eastAsia="en-US"/>
        </w:rPr>
        <w:t>Комфорт</w:t>
      </w:r>
      <w:r w:rsidRPr="007073E2">
        <w:rPr>
          <w:rFonts w:ascii="Times New Roman" w:eastAsiaTheme="minorHAnsi" w:hAnsi="Times New Roman" w:cs="Times New Roman"/>
          <w:b/>
          <w:sz w:val="24"/>
          <w:szCs w:val="24"/>
          <w:lang w:eastAsia="en-US"/>
        </w:rPr>
        <w:t>»</w:t>
      </w:r>
    </w:p>
    <w:p w:rsidR="00F23887" w:rsidRPr="00F23887" w:rsidRDefault="007073E2"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Лицензия </w:t>
      </w:r>
      <w:r w:rsidRPr="00F23887">
        <w:rPr>
          <w:rFonts w:ascii="Times New Roman" w:eastAsiaTheme="minorHAnsi" w:hAnsi="Times New Roman" w:cs="Times New Roman"/>
          <w:sz w:val="24"/>
          <w:szCs w:val="24"/>
          <w:lang w:eastAsia="en-US"/>
        </w:rPr>
        <w:t xml:space="preserve">на осуществление предпринимательской </w:t>
      </w:r>
      <w:r w:rsidR="00F23887">
        <w:rPr>
          <w:rFonts w:ascii="Times New Roman" w:eastAsiaTheme="minorHAnsi" w:hAnsi="Times New Roman" w:cs="Times New Roman"/>
          <w:sz w:val="24"/>
          <w:szCs w:val="24"/>
          <w:lang w:eastAsia="en-US"/>
        </w:rPr>
        <w:t xml:space="preserve">деятельности </w:t>
      </w:r>
    </w:p>
    <w:p w:rsidR="00CC743F" w:rsidRPr="00F23887" w:rsidRDefault="00F23887" w:rsidP="00F23887">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sz w:val="24"/>
          <w:szCs w:val="24"/>
          <w:lang w:eastAsia="en-US"/>
        </w:rPr>
        <w:t xml:space="preserve">по управлению многоквартирными домами </w:t>
      </w:r>
      <w:r w:rsidR="007073E2" w:rsidRPr="00F23887">
        <w:rPr>
          <w:rFonts w:ascii="Times New Roman" w:eastAsiaTheme="minorHAnsi" w:hAnsi="Times New Roman" w:cs="Times New Roman"/>
          <w:sz w:val="24"/>
          <w:szCs w:val="24"/>
          <w:lang w:eastAsia="en-US"/>
        </w:rPr>
        <w:t>от 2</w:t>
      </w:r>
      <w:r w:rsidR="00171F1B">
        <w:rPr>
          <w:rFonts w:ascii="Times New Roman" w:eastAsiaTheme="minorHAnsi" w:hAnsi="Times New Roman" w:cs="Times New Roman"/>
          <w:sz w:val="24"/>
          <w:szCs w:val="24"/>
          <w:lang w:eastAsia="en-US"/>
        </w:rPr>
        <w:t>7</w:t>
      </w:r>
      <w:r w:rsidR="007073E2" w:rsidRPr="00F23887">
        <w:rPr>
          <w:rFonts w:ascii="Times New Roman" w:eastAsiaTheme="minorHAnsi" w:hAnsi="Times New Roman" w:cs="Times New Roman"/>
          <w:sz w:val="24"/>
          <w:szCs w:val="24"/>
          <w:lang w:eastAsia="en-US"/>
        </w:rPr>
        <w:t xml:space="preserve">.04.2015г.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ОГРН: 11</w:t>
      </w:r>
      <w:r w:rsidR="00171F1B">
        <w:rPr>
          <w:rFonts w:ascii="Times New Roman" w:eastAsiaTheme="minorHAnsi" w:hAnsi="Times New Roman" w:cs="Times New Roman"/>
          <w:sz w:val="24"/>
          <w:szCs w:val="24"/>
          <w:lang w:eastAsia="en-US"/>
        </w:rPr>
        <w:t>35040003790</w:t>
      </w:r>
      <w:r w:rsidRPr="007073E2">
        <w:rPr>
          <w:rFonts w:ascii="Times New Roman" w:eastAsiaTheme="minorHAnsi" w:hAnsi="Times New Roman" w:cs="Times New Roman"/>
          <w:sz w:val="24"/>
          <w:szCs w:val="24"/>
          <w:lang w:eastAsia="en-US"/>
        </w:rPr>
        <w:t>, присвоен 2</w:t>
      </w:r>
      <w:r w:rsidR="00171F1B">
        <w:rPr>
          <w:rFonts w:ascii="Times New Roman" w:eastAsiaTheme="minorHAnsi" w:hAnsi="Times New Roman" w:cs="Times New Roman"/>
          <w:sz w:val="24"/>
          <w:szCs w:val="24"/>
          <w:lang w:eastAsia="en-US"/>
        </w:rPr>
        <w:t>2</w:t>
      </w:r>
      <w:r w:rsidRPr="007073E2">
        <w:rPr>
          <w:rFonts w:ascii="Times New Roman" w:eastAsiaTheme="minorHAnsi" w:hAnsi="Times New Roman" w:cs="Times New Roman"/>
          <w:sz w:val="24"/>
          <w:szCs w:val="24"/>
          <w:lang w:eastAsia="en-US"/>
        </w:rPr>
        <w:t>.0</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.201</w:t>
      </w:r>
      <w:r w:rsidR="00171F1B">
        <w:rPr>
          <w:rFonts w:ascii="Times New Roman" w:eastAsiaTheme="minorHAnsi" w:hAnsi="Times New Roman" w:cs="Times New Roman"/>
          <w:sz w:val="24"/>
          <w:szCs w:val="24"/>
          <w:lang w:eastAsia="en-US"/>
        </w:rPr>
        <w:t>5</w:t>
      </w:r>
      <w:r w:rsidRPr="007073E2">
        <w:rPr>
          <w:rFonts w:ascii="Times New Roman" w:eastAsiaTheme="minorHAnsi" w:hAnsi="Times New Roman" w:cs="Times New Roman"/>
          <w:sz w:val="24"/>
          <w:szCs w:val="24"/>
          <w:lang w:eastAsia="en-US"/>
        </w:rPr>
        <w:t xml:space="preserve"> г. МРИ ФНС № 1 по МО</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b/>
          <w:sz w:val="24"/>
          <w:szCs w:val="24"/>
          <w:lang w:eastAsia="en-US"/>
        </w:rPr>
        <w:t>Генеральный директор</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Никольский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Алексей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Юрьевич</w:t>
      </w:r>
      <w:r w:rsidRPr="007073E2">
        <w:rPr>
          <w:rFonts w:ascii="Times New Roman" w:eastAsiaTheme="minorHAnsi" w:hAnsi="Times New Roman" w:cs="Times New Roman"/>
          <w:sz w:val="24"/>
          <w:szCs w:val="24"/>
          <w:lang w:eastAsia="en-US"/>
        </w:rPr>
        <w:t xml:space="preserve">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Юридический адрес: 140105, Московская область, г. Раменское, ул. Чугунова, д. 15а, пом. 3</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rsidR="00D1366C"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Телефон</w:t>
      </w:r>
      <w:r w:rsidR="00D1366C">
        <w:rPr>
          <w:rFonts w:ascii="Times New Roman" w:eastAsiaTheme="minorHAnsi" w:hAnsi="Times New Roman" w:cs="Times New Roman"/>
          <w:sz w:val="24"/>
          <w:szCs w:val="24"/>
          <w:lang w:eastAsia="en-US"/>
        </w:rPr>
        <w:t xml:space="preserve"> секретаря</w:t>
      </w:r>
      <w:r w:rsidRPr="007073E2">
        <w:rPr>
          <w:rFonts w:ascii="Times New Roman" w:eastAsiaTheme="minorHAnsi" w:hAnsi="Times New Roman" w:cs="Times New Roman"/>
          <w:sz w:val="24"/>
          <w:szCs w:val="24"/>
          <w:lang w:eastAsia="en-US"/>
        </w:rPr>
        <w:t>: +7(496) 465-80-08</w:t>
      </w:r>
    </w:p>
    <w:p w:rsidR="00CC743F" w:rsidRPr="00093D09"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D1366C">
        <w:rPr>
          <w:rFonts w:ascii="Times New Roman" w:eastAsiaTheme="minorHAnsi" w:hAnsi="Times New Roman" w:cs="Times New Roman"/>
          <w:sz w:val="24"/>
          <w:szCs w:val="24"/>
          <w:lang w:val="en-US" w:eastAsia="en-US"/>
        </w:rPr>
        <w:t>E</w:t>
      </w:r>
      <w:r w:rsidRPr="00093D09">
        <w:rPr>
          <w:rFonts w:ascii="Times New Roman" w:eastAsiaTheme="minorHAnsi" w:hAnsi="Times New Roman" w:cs="Times New Roman"/>
          <w:sz w:val="24"/>
          <w:szCs w:val="24"/>
          <w:lang w:eastAsia="en-US"/>
        </w:rPr>
        <w:t>-</w:t>
      </w:r>
      <w:r w:rsidRPr="00D1366C">
        <w:rPr>
          <w:rFonts w:ascii="Times New Roman" w:eastAsiaTheme="minorHAnsi" w:hAnsi="Times New Roman" w:cs="Times New Roman"/>
          <w:sz w:val="24"/>
          <w:szCs w:val="24"/>
          <w:lang w:val="en-US" w:eastAsia="en-US"/>
        </w:rPr>
        <w:t>mail</w:t>
      </w:r>
      <w:r w:rsidRPr="00093D09">
        <w:rPr>
          <w:rFonts w:ascii="Times New Roman" w:eastAsiaTheme="minorHAnsi" w:hAnsi="Times New Roman" w:cs="Times New Roman"/>
          <w:sz w:val="24"/>
          <w:szCs w:val="24"/>
          <w:lang w:eastAsia="en-US"/>
        </w:rPr>
        <w:t xml:space="preserve">: </w:t>
      </w:r>
      <w:hyperlink r:id="rId13" w:history="1">
        <w:r w:rsidRPr="00D1366C">
          <w:rPr>
            <w:rFonts w:ascii="Times New Roman" w:eastAsiaTheme="minorHAnsi" w:hAnsi="Times New Roman" w:cs="Times New Roman"/>
            <w:color w:val="0000FF" w:themeColor="hyperlink"/>
            <w:sz w:val="24"/>
            <w:szCs w:val="24"/>
            <w:u w:val="single"/>
            <w:lang w:val="en-US" w:eastAsia="en-US"/>
          </w:rPr>
          <w:t>info</w:t>
        </w:r>
        <w:r w:rsidRPr="00093D09">
          <w:rPr>
            <w:rFonts w:ascii="Times New Roman" w:eastAsiaTheme="minorHAnsi" w:hAnsi="Times New Roman" w:cs="Times New Roman"/>
            <w:color w:val="0000FF" w:themeColor="hyperlink"/>
            <w:sz w:val="24"/>
            <w:szCs w:val="24"/>
            <w:u w:val="single"/>
            <w:lang w:eastAsia="en-US"/>
          </w:rPr>
          <w:t>@</w:t>
        </w:r>
        <w:r w:rsidR="005831CE">
          <w:rPr>
            <w:rFonts w:ascii="Times New Roman" w:eastAsiaTheme="minorHAnsi" w:hAnsi="Times New Roman" w:cs="Times New Roman"/>
            <w:color w:val="0000FF" w:themeColor="hyperlink"/>
            <w:sz w:val="24"/>
            <w:szCs w:val="24"/>
            <w:u w:val="single"/>
            <w:lang w:val="en-US" w:eastAsia="en-US"/>
          </w:rPr>
          <w:t>y</w:t>
        </w:r>
        <w:r w:rsidR="003C40FD">
          <w:rPr>
            <w:rFonts w:ascii="Times New Roman" w:eastAsiaTheme="minorHAnsi" w:hAnsi="Times New Roman" w:cs="Times New Roman"/>
            <w:color w:val="0000FF" w:themeColor="hyperlink"/>
            <w:sz w:val="24"/>
            <w:szCs w:val="24"/>
            <w:u w:val="single"/>
            <w:lang w:val="en-US" w:eastAsia="en-US"/>
          </w:rPr>
          <w:t>k</w:t>
        </w:r>
        <w:r w:rsidRPr="00D1366C">
          <w:rPr>
            <w:rFonts w:ascii="Times New Roman" w:eastAsiaTheme="minorHAnsi" w:hAnsi="Times New Roman" w:cs="Times New Roman"/>
            <w:color w:val="0000FF" w:themeColor="hyperlink"/>
            <w:sz w:val="24"/>
            <w:szCs w:val="24"/>
            <w:u w:val="single"/>
            <w:lang w:val="en-US" w:eastAsia="en-US"/>
          </w:rPr>
          <w:t>vesta</w:t>
        </w:r>
        <w:r w:rsidRPr="00093D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ru</w:t>
        </w:r>
      </w:hyperlink>
      <w:r w:rsidR="00D1366C" w:rsidRPr="00093D09">
        <w:rPr>
          <w:rFonts w:ascii="Times New Roman" w:eastAsiaTheme="minorHAnsi" w:hAnsi="Times New Roman" w:cs="Times New Roman"/>
          <w:sz w:val="24"/>
          <w:szCs w:val="24"/>
          <w:lang w:eastAsia="en-US"/>
        </w:rPr>
        <w:t xml:space="preserve"> </w:t>
      </w:r>
      <w:r w:rsidRPr="007073E2">
        <w:rPr>
          <w:rFonts w:ascii="Times New Roman" w:eastAsiaTheme="minorHAnsi" w:hAnsi="Times New Roman" w:cs="Times New Roman"/>
          <w:sz w:val="24"/>
          <w:szCs w:val="24"/>
          <w:lang w:eastAsia="en-US"/>
        </w:rPr>
        <w:t>Сайт</w:t>
      </w:r>
      <w:r w:rsidRPr="00093D09">
        <w:rPr>
          <w:rFonts w:ascii="Times New Roman" w:eastAsiaTheme="minorHAnsi" w:hAnsi="Times New Roman" w:cs="Times New Roman"/>
          <w:sz w:val="24"/>
          <w:szCs w:val="24"/>
          <w:lang w:eastAsia="en-US"/>
        </w:rPr>
        <w:t xml:space="preserve">: </w:t>
      </w:r>
      <w:hyperlink r:id="rId14" w:history="1">
        <w:r w:rsidRPr="007073E2">
          <w:rPr>
            <w:rFonts w:ascii="Times New Roman" w:eastAsiaTheme="minorHAnsi" w:hAnsi="Times New Roman" w:cs="Times New Roman"/>
            <w:color w:val="0000FF" w:themeColor="hyperlink"/>
            <w:sz w:val="24"/>
            <w:szCs w:val="24"/>
            <w:u w:val="single"/>
            <w:lang w:val="en-US" w:eastAsia="en-US"/>
          </w:rPr>
          <w:t>www</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gkvesta</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ru</w:t>
        </w:r>
      </w:hyperlink>
      <w:r w:rsidRPr="00093D09">
        <w:rPr>
          <w:rFonts w:ascii="Times New Roman" w:eastAsiaTheme="minorHAnsi" w:hAnsi="Times New Roman" w:cs="Times New Roman"/>
          <w:sz w:val="24"/>
          <w:szCs w:val="24"/>
          <w:lang w:eastAsia="en-US"/>
        </w:rPr>
        <w:t xml:space="preserve"> </w:t>
      </w:r>
      <w:hyperlink r:id="rId15" w:history="1">
        <w:r w:rsidR="00407EAA" w:rsidRPr="008D0139">
          <w:rPr>
            <w:rStyle w:val="affd"/>
            <w:rFonts w:ascii="Times New Roman" w:eastAsiaTheme="minorHAnsi" w:hAnsi="Times New Roman"/>
            <w:sz w:val="24"/>
            <w:szCs w:val="24"/>
            <w:lang w:val="en-US" w:eastAsia="en-US"/>
          </w:rPr>
          <w:t>http</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www</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vesta</w:t>
        </w:r>
        <w:r w:rsidR="00407EAA" w:rsidRPr="00093D09">
          <w:rPr>
            <w:rStyle w:val="affd"/>
            <w:rFonts w:ascii="Times New Roman" w:eastAsiaTheme="minorHAnsi" w:hAnsi="Times New Roman"/>
            <w:sz w:val="24"/>
            <w:szCs w:val="24"/>
            <w:lang w:eastAsia="en-US"/>
          </w:rPr>
          <w:t>-</w:t>
        </w:r>
        <w:r w:rsidR="00171F1B">
          <w:rPr>
            <w:rStyle w:val="affd"/>
            <w:rFonts w:ascii="Times New Roman" w:eastAsiaTheme="minorHAnsi" w:hAnsi="Times New Roman"/>
            <w:sz w:val="24"/>
            <w:szCs w:val="24"/>
            <w:lang w:val="en-US" w:eastAsia="en-US"/>
          </w:rPr>
          <w:t>komfort</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ru</w:t>
        </w:r>
        <w:r w:rsidR="00407EAA" w:rsidRPr="00093D09">
          <w:rPr>
            <w:rStyle w:val="affd"/>
            <w:rFonts w:ascii="Times New Roman" w:eastAsiaTheme="minorHAnsi" w:hAnsi="Times New Roman"/>
            <w:sz w:val="24"/>
            <w:szCs w:val="24"/>
            <w:lang w:eastAsia="en-US"/>
          </w:rPr>
          <w:t>/</w:t>
        </w:r>
      </w:hyperlink>
    </w:p>
    <w:p w:rsidR="00CC743F" w:rsidRPr="00093D09" w:rsidRDefault="00CC743F" w:rsidP="00CC743F">
      <w:pPr>
        <w:widowControl/>
        <w:autoSpaceDE/>
        <w:autoSpaceDN/>
        <w:adjustRightInd/>
        <w:ind w:firstLine="0"/>
        <w:jc w:val="center"/>
        <w:rPr>
          <w:rFonts w:ascii="Times New Roman" w:eastAsiaTheme="minorHAnsi" w:hAnsi="Times New Roman" w:cs="Times New Roman"/>
          <w:sz w:val="24"/>
          <w:szCs w:val="24"/>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3632"/>
        <w:gridCol w:w="3398"/>
      </w:tblGrid>
      <w:tr w:rsidR="00C67A77" w:rsidRPr="007073E2" w:rsidTr="00C8300E">
        <w:trPr>
          <w:trHeight w:val="240"/>
        </w:trPr>
        <w:tc>
          <w:tcPr>
            <w:tcW w:w="7846" w:type="dxa"/>
            <w:gridSpan w:val="2"/>
            <w:tcBorders>
              <w:bottom w:val="single" w:sz="4" w:space="0" w:color="auto"/>
            </w:tcBorders>
            <w:vAlign w:val="center"/>
          </w:tcPr>
          <w:p w:rsidR="00C67A77" w:rsidRPr="00D1366C" w:rsidRDefault="00C8300E" w:rsidP="00C8300E">
            <w:pPr>
              <w:widowControl/>
              <w:autoSpaceDE/>
              <w:autoSpaceDN/>
              <w:adjustRightInd/>
              <w:ind w:right="-3143"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i/>
                <w:sz w:val="24"/>
                <w:szCs w:val="24"/>
                <w:u w:val="single"/>
              </w:rPr>
              <w:t>Контактная информация:</w:t>
            </w:r>
          </w:p>
        </w:tc>
        <w:tc>
          <w:tcPr>
            <w:tcW w:w="3098" w:type="dxa"/>
            <w:tcBorders>
              <w:bottom w:val="single" w:sz="4" w:space="0" w:color="auto"/>
            </w:tcBorders>
          </w:tcPr>
          <w:p w:rsidR="00C67A77" w:rsidRPr="00D1366C" w:rsidRDefault="00C67A77" w:rsidP="00CC743F">
            <w:pPr>
              <w:widowControl/>
              <w:autoSpaceDE/>
              <w:autoSpaceDN/>
              <w:adjustRightInd/>
              <w:ind w:firstLine="0"/>
              <w:jc w:val="center"/>
              <w:rPr>
                <w:rFonts w:ascii="Times New Roman" w:eastAsiaTheme="minorHAnsi" w:hAnsi="Times New Roman" w:cs="Times New Roman"/>
                <w:b/>
                <w:i/>
                <w:sz w:val="24"/>
                <w:szCs w:val="24"/>
              </w:rPr>
            </w:pPr>
          </w:p>
        </w:tc>
      </w:tr>
      <w:tr w:rsidR="00C67A77" w:rsidRPr="00CC743F" w:rsidTr="00C8300E">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Расчетный отдел</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(приём по коммунальным платежам)</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Пятница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18:00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00C67A77"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00C67A77" w:rsidRPr="00D1366C">
              <w:rPr>
                <w:rFonts w:ascii="Times New Roman" w:eastAsiaTheme="minorHAnsi" w:hAnsi="Times New Roman" w:cs="Times New Roman"/>
                <w:sz w:val="24"/>
                <w:szCs w:val="24"/>
              </w:rPr>
              <w:t xml:space="preserve"> суббота с 9:00 до 13:00</w:t>
            </w:r>
          </w:p>
          <w:p w:rsidR="00C67A77" w:rsidRPr="00CC743F" w:rsidRDefault="00C67A77" w:rsidP="00CC743F">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D1366C">
              <w:rPr>
                <w:rFonts w:ascii="Times New Roman" w:eastAsiaTheme="minorHAnsi" w:hAnsi="Times New Roman" w:cs="Times New Roman"/>
                <w:sz w:val="24"/>
                <w:szCs w:val="24"/>
              </w:rPr>
              <w:t>+7 (496) 465-80-08 доб.1</w:t>
            </w:r>
          </w:p>
        </w:tc>
        <w:tc>
          <w:tcPr>
            <w:tcW w:w="3804" w:type="dxa"/>
            <w:tcBorders>
              <w:top w:val="single" w:sz="4" w:space="0" w:color="auto"/>
              <w:left w:val="single" w:sz="4" w:space="0" w:color="auto"/>
              <w:bottom w:val="single" w:sz="4" w:space="0" w:color="auto"/>
              <w:right w:val="single" w:sz="4" w:space="0" w:color="auto"/>
            </w:tcBorders>
          </w:tcPr>
          <w:p w:rsidR="00C67A77"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Паспортный стол</w:t>
            </w:r>
          </w:p>
          <w:p w:rsidR="00D1366C"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Среда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17:30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Pr="00D1366C">
              <w:rPr>
                <w:rFonts w:ascii="Times New Roman" w:eastAsiaTheme="minorHAnsi" w:hAnsi="Times New Roman" w:cs="Times New Roman"/>
                <w:sz w:val="24"/>
                <w:szCs w:val="24"/>
              </w:rPr>
              <w:t xml:space="preserve"> суббота </w:t>
            </w:r>
            <w:r w:rsidR="00C67A77" w:rsidRPr="00D1366C">
              <w:rPr>
                <w:rFonts w:ascii="Times New Roman" w:eastAsiaTheme="minorHAnsi" w:hAnsi="Times New Roman" w:cs="Times New Roman"/>
                <w:sz w:val="24"/>
                <w:szCs w:val="24"/>
              </w:rPr>
              <w:t>с 9:00 до 13:00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+7 (496) 465-80-08 доб.2</w:t>
            </w:r>
          </w:p>
        </w:tc>
        <w:tc>
          <w:tcPr>
            <w:tcW w:w="3098" w:type="dxa"/>
            <w:tcBorders>
              <w:top w:val="single" w:sz="4" w:space="0" w:color="auto"/>
              <w:left w:val="single" w:sz="4" w:space="0" w:color="auto"/>
              <w:bottom w:val="single" w:sz="4" w:space="0" w:color="auto"/>
              <w:right w:val="single" w:sz="4" w:space="0" w:color="auto"/>
            </w:tcBorders>
          </w:tcPr>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Генеральный директор </w:t>
            </w:r>
            <w:r w:rsidR="00407EAA">
              <w:rPr>
                <w:rFonts w:ascii="Times New Roman" w:eastAsiaTheme="minorHAnsi" w:hAnsi="Times New Roman" w:cs="Times New Roman"/>
                <w:b/>
                <w:i/>
                <w:sz w:val="24"/>
                <w:szCs w:val="24"/>
              </w:rPr>
              <w:t>Монахов</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Владимир</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Анатольевич</w:t>
            </w:r>
          </w:p>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p>
          <w:p w:rsidR="00C67A77" w:rsidRPr="00D1366C" w:rsidRDefault="00C67A77" w:rsidP="00C67A77">
            <w:pPr>
              <w:widowControl/>
              <w:autoSpaceDE/>
              <w:autoSpaceDN/>
              <w:adjustRightInd/>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Четверг с 16:00 до 18:00</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По предварительной записи:</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 xml:space="preserve"> +7(496) 465-80-08</w:t>
            </w:r>
          </w:p>
        </w:tc>
      </w:tr>
      <w:tr w:rsidR="00C67A77" w:rsidRPr="00CC743F" w:rsidTr="00C8300E">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C67A77" w:rsidRPr="00D1366C" w:rsidRDefault="00C67A77" w:rsidP="00094D33">
            <w:pPr>
              <w:widowControl/>
              <w:autoSpaceDE/>
              <w:autoSpaceDN/>
              <w:adjustRightInd/>
              <w:spacing w:after="200" w:line="276" w:lineRule="auto"/>
              <w:ind w:left="4" w:right="34" w:hanging="4"/>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C67A77" w:rsidRPr="00CC743F" w:rsidTr="00C8300E">
        <w:trPr>
          <w:trHeight w:val="1654"/>
        </w:trPr>
        <w:tc>
          <w:tcPr>
            <w:tcW w:w="10944" w:type="dxa"/>
            <w:gridSpan w:val="3"/>
            <w:tcBorders>
              <w:top w:val="single" w:sz="4" w:space="0" w:color="auto"/>
            </w:tcBorders>
            <w:vAlign w:val="center"/>
          </w:tcPr>
          <w:p w:rsidR="00C8300E" w:rsidRPr="00D1366C" w:rsidRDefault="00C67A77" w:rsidP="007073E2">
            <w:pPr>
              <w:widowControl/>
              <w:autoSpaceDE/>
              <w:autoSpaceDN/>
              <w:adjustRightInd/>
              <w:ind w:left="709" w:right="1168" w:hanging="709"/>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w:t>
            </w:r>
          </w:p>
          <w:tbl>
            <w:tblPr>
              <w:tblStyle w:val="afff3"/>
              <w:tblW w:w="0" w:type="auto"/>
              <w:tblLook w:val="04A0" w:firstRow="1" w:lastRow="0" w:firstColumn="1" w:lastColumn="0" w:noHBand="0" w:noVBand="1"/>
            </w:tblPr>
            <w:tblGrid>
              <w:gridCol w:w="5500"/>
              <w:gridCol w:w="5218"/>
            </w:tblGrid>
            <w:tr w:rsidR="00C8300E" w:rsidRPr="00D1366C" w:rsidTr="007073E2">
              <w:tc>
                <w:tcPr>
                  <w:tcW w:w="5500" w:type="dxa"/>
                </w:tcPr>
                <w:p w:rsidR="00C8300E" w:rsidRPr="00D1366C" w:rsidRDefault="00C8300E" w:rsidP="000A388F">
                  <w:pPr>
                    <w:widowControl/>
                    <w:numPr>
                      <w:ilvl w:val="0"/>
                      <w:numId w:val="7"/>
                    </w:numPr>
                    <w:tabs>
                      <w:tab w:val="clear" w:pos="720"/>
                    </w:tabs>
                    <w:autoSpaceDE/>
                    <w:autoSpaceDN/>
                    <w:adjustRightInd/>
                    <w:ind w:left="29" w:right="1168" w:hanging="29"/>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Аварийно-диспетчерская служба</w:t>
                  </w:r>
                  <w:r w:rsidRP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br/>
                    <w:t xml:space="preserve">(круглосуточно) </w:t>
                  </w:r>
                  <w:r w:rsidRPr="00D1366C">
                    <w:rPr>
                      <w:rFonts w:ascii="Times New Roman" w:eastAsiaTheme="minorHAnsi" w:hAnsi="Times New Roman" w:cs="Times New Roman"/>
                      <w:sz w:val="24"/>
                      <w:szCs w:val="24"/>
                    </w:rPr>
                    <w:br/>
                    <w:t xml:space="preserve">+7 (496) 465-80-98 </w:t>
                  </w:r>
                  <w:r w:rsidRPr="00D1366C">
                    <w:rPr>
                      <w:rFonts w:ascii="Times New Roman" w:eastAsiaTheme="minorHAnsi" w:hAnsi="Times New Roman" w:cs="Times New Roman"/>
                      <w:sz w:val="24"/>
                      <w:szCs w:val="24"/>
                    </w:rPr>
                    <w:br/>
                    <w:t xml:space="preserve">+7 (496) 465-80-78 </w:t>
                  </w:r>
                  <w:r w:rsidRPr="00D1366C">
                    <w:rPr>
                      <w:rFonts w:ascii="Times New Roman" w:eastAsiaTheme="minorHAnsi" w:hAnsi="Times New Roman" w:cs="Times New Roman"/>
                      <w:sz w:val="24"/>
                      <w:szCs w:val="24"/>
                    </w:rPr>
                    <w:br/>
                    <w:t>+7 (985) 448-42-18</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Прием показаний приборов учета</w:t>
                  </w:r>
                  <w:r w:rsidRPr="00D1366C">
                    <w:rPr>
                      <w:rFonts w:ascii="Times New Roman" w:eastAsiaTheme="minorHAnsi" w:hAnsi="Times New Roman" w:cs="Times New Roman"/>
                      <w:sz w:val="24"/>
                      <w:szCs w:val="24"/>
                    </w:rPr>
                    <w:br/>
                    <w:t>(ежемесячно</w:t>
                  </w:r>
                  <w:r w:rsidR="007073E2" w:rsidRPr="00D1366C">
                    <w:rPr>
                      <w:rFonts w:ascii="Times New Roman" w:eastAsiaTheme="minorHAnsi" w:hAnsi="Times New Roman" w:cs="Times New Roman"/>
                      <w:sz w:val="24"/>
                      <w:szCs w:val="24"/>
                    </w:rPr>
                    <w:t xml:space="preserve"> с 15</w:t>
                  </w:r>
                  <w:r w:rsidRPr="00D1366C">
                    <w:rPr>
                      <w:rFonts w:ascii="Times New Roman" w:eastAsiaTheme="minorHAnsi" w:hAnsi="Times New Roman" w:cs="Times New Roman"/>
                      <w:sz w:val="24"/>
                      <w:szCs w:val="24"/>
                    </w:rPr>
                    <w:t xml:space="preserve"> до 25 числа) </w:t>
                  </w:r>
                  <w:r w:rsidRPr="00D1366C">
                    <w:rPr>
                      <w:rFonts w:ascii="Times New Roman" w:eastAsiaTheme="minorHAnsi" w:hAnsi="Times New Roman" w:cs="Times New Roman"/>
                      <w:sz w:val="24"/>
                      <w:szCs w:val="24"/>
                    </w:rPr>
                    <w:br/>
                    <w:t xml:space="preserve">+7 (496) 465-80-08 доб.1 </w:t>
                  </w:r>
                  <w:r w:rsidRPr="00D1366C">
                    <w:rPr>
                      <w:rFonts w:ascii="Times New Roman" w:eastAsiaTheme="minorHAnsi" w:hAnsi="Times New Roman" w:cs="Times New Roman"/>
                      <w:sz w:val="24"/>
                      <w:szCs w:val="24"/>
                    </w:rPr>
                    <w:br/>
                  </w:r>
                  <w:hyperlink r:id="rId16" w:history="1">
                    <w:r w:rsidR="005831CE" w:rsidRPr="00CB36F5">
                      <w:rPr>
                        <w:rStyle w:val="affd"/>
                        <w:rFonts w:ascii="Times New Roman" w:eastAsiaTheme="minorHAnsi" w:hAnsi="Times New Roman"/>
                        <w:sz w:val="24"/>
                        <w:szCs w:val="24"/>
                      </w:rPr>
                      <w:t>voda@</w:t>
                    </w:r>
                    <w:r w:rsidR="005831CE" w:rsidRPr="00CB36F5">
                      <w:rPr>
                        <w:rStyle w:val="affd"/>
                        <w:rFonts w:ascii="Times New Roman" w:eastAsiaTheme="minorHAnsi" w:hAnsi="Times New Roman"/>
                        <w:sz w:val="24"/>
                        <w:szCs w:val="24"/>
                        <w:lang w:val="en-US"/>
                      </w:rPr>
                      <w:t>yk</w:t>
                    </w:r>
                    <w:r w:rsidR="005831CE" w:rsidRPr="00CB36F5">
                      <w:rPr>
                        <w:rStyle w:val="affd"/>
                        <w:rFonts w:ascii="Times New Roman" w:eastAsiaTheme="minorHAnsi" w:hAnsi="Times New Roman"/>
                        <w:sz w:val="24"/>
                        <w:szCs w:val="24"/>
                      </w:rPr>
                      <w:t>vesta.ru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r w:rsidR="00C8300E" w:rsidRPr="00D1366C" w:rsidTr="00C019C3">
              <w:trPr>
                <w:trHeight w:hRule="exact" w:val="1575"/>
              </w:trPr>
              <w:tc>
                <w:tcPr>
                  <w:tcW w:w="5500" w:type="dxa"/>
                </w:tcPr>
                <w:p w:rsidR="007073E2" w:rsidRPr="00D1366C" w:rsidRDefault="007073E2" w:rsidP="000A388F">
                  <w:pPr>
                    <w:widowControl/>
                    <w:numPr>
                      <w:ilvl w:val="0"/>
                      <w:numId w:val="7"/>
                    </w:numPr>
                    <w:autoSpaceDE/>
                    <w:autoSpaceDN/>
                    <w:adjustRightInd/>
                    <w:ind w:right="1168"/>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 xml:space="preserve">Юридический </w:t>
                  </w:r>
                  <w:r w:rsidR="00C8300E" w:rsidRPr="00D1366C">
                    <w:rPr>
                      <w:rFonts w:ascii="Times New Roman" w:eastAsiaTheme="minorHAnsi" w:hAnsi="Times New Roman" w:cs="Times New Roman"/>
                      <w:b/>
                      <w:bCs/>
                      <w:sz w:val="24"/>
                      <w:szCs w:val="24"/>
                    </w:rPr>
                    <w:t>отдел</w:t>
                  </w:r>
                  <w:r w:rsidR="00C8300E"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br/>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t>+7 (496) 465-80-08 доб.6</w:t>
                  </w:r>
                </w:p>
                <w:p w:rsidR="00C8300E" w:rsidRPr="00D1366C" w:rsidRDefault="00D1366C" w:rsidP="000A388F">
                  <w:pPr>
                    <w:pStyle w:val="affe"/>
                    <w:numPr>
                      <w:ilvl w:val="0"/>
                      <w:numId w:val="7"/>
                    </w:numPr>
                    <w:rPr>
                      <w:rFonts w:ascii="Times New Roman" w:eastAsiaTheme="minorHAnsi" w:hAnsi="Times New Roman"/>
                      <w:sz w:val="24"/>
                      <w:szCs w:val="24"/>
                    </w:rPr>
                  </w:pPr>
                  <w:r>
                    <w:rPr>
                      <w:rFonts w:ascii="Times New Roman" w:eastAsiaTheme="minorHAnsi" w:hAnsi="Times New Roman"/>
                      <w:b/>
                      <w:bCs/>
                      <w:sz w:val="24"/>
                      <w:szCs w:val="24"/>
                    </w:rPr>
                    <w:t xml:space="preserve"> Отдел по работе с </w:t>
                  </w:r>
                  <w:r w:rsidR="007073E2" w:rsidRPr="00D1366C">
                    <w:rPr>
                      <w:rFonts w:ascii="Times New Roman" w:eastAsiaTheme="minorHAnsi" w:hAnsi="Times New Roman"/>
                      <w:b/>
                      <w:bCs/>
                      <w:sz w:val="24"/>
                      <w:szCs w:val="24"/>
                    </w:rPr>
                    <w:t>собственниками</w:t>
                  </w:r>
                  <w:r w:rsidR="007073E2" w:rsidRPr="00D1366C">
                    <w:rPr>
                      <w:rFonts w:ascii="Times New Roman" w:eastAsiaTheme="minorHAnsi" w:hAnsi="Times New Roman"/>
                      <w:sz w:val="24"/>
                      <w:szCs w:val="24"/>
                    </w:rPr>
                    <w:t xml:space="preserve"> </w:t>
                  </w:r>
                  <w:r w:rsidR="007073E2" w:rsidRPr="00D1366C">
                    <w:rPr>
                      <w:rFonts w:ascii="Times New Roman" w:eastAsiaTheme="minorHAnsi" w:hAnsi="Times New Roman"/>
                      <w:sz w:val="24"/>
                      <w:szCs w:val="24"/>
                    </w:rPr>
                    <w:br/>
                    <w:t>+7 (496) 465-80-08 доб.5</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Дополнительные  услуги</w:t>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(платные)</w:t>
                  </w:r>
                  <w:r w:rsidRPr="00D1366C">
                    <w:rPr>
                      <w:rFonts w:ascii="Times New Roman" w:eastAsiaTheme="minorHAnsi" w:hAnsi="Times New Roman" w:cs="Times New Roman"/>
                      <w:sz w:val="24"/>
                      <w:szCs w:val="24"/>
                    </w:rPr>
                    <w:br/>
                    <w:t xml:space="preserve">+7(496) 465-80-78 </w:t>
                  </w:r>
                  <w:r w:rsidRPr="00D1366C">
                    <w:rPr>
                      <w:rFonts w:ascii="Times New Roman" w:eastAsiaTheme="minorHAnsi" w:hAnsi="Times New Roman" w:cs="Times New Roman"/>
                      <w:sz w:val="24"/>
                      <w:szCs w:val="24"/>
                    </w:rPr>
                    <w:br/>
                    <w:t xml:space="preserve">+7(919) 961-18-11 </w:t>
                  </w:r>
                  <w:r w:rsidRPr="00D1366C">
                    <w:rPr>
                      <w:rFonts w:ascii="Times New Roman" w:eastAsiaTheme="minorHAnsi" w:hAnsi="Times New Roman" w:cs="Times New Roman"/>
                      <w:sz w:val="24"/>
                      <w:szCs w:val="24"/>
                    </w:rPr>
                    <w:br/>
                  </w:r>
                  <w:hyperlink r:id="rId17" w:history="1">
                    <w:r w:rsidR="005831CE" w:rsidRPr="00CB36F5">
                      <w:rPr>
                        <w:rStyle w:val="affd"/>
                        <w:rFonts w:ascii="Times New Roman" w:eastAsiaTheme="minorHAnsi" w:hAnsi="Times New Roman"/>
                        <w:sz w:val="24"/>
                        <w:szCs w:val="24"/>
                      </w:rPr>
                      <w:t>uslugi@</w:t>
                    </w:r>
                    <w:r w:rsidR="005831CE" w:rsidRPr="00CB36F5">
                      <w:rPr>
                        <w:rStyle w:val="affd"/>
                        <w:rFonts w:ascii="Times New Roman" w:eastAsiaTheme="minorHAnsi" w:hAnsi="Times New Roman"/>
                        <w:sz w:val="24"/>
                        <w:szCs w:val="24"/>
                        <w:lang w:val="en-US"/>
                      </w:rPr>
                      <w:t>ykv</w:t>
                    </w:r>
                    <w:r w:rsidR="005831CE" w:rsidRPr="00CB36F5">
                      <w:rPr>
                        <w:rStyle w:val="affd"/>
                        <w:rFonts w:ascii="Times New Roman" w:eastAsiaTheme="minorHAnsi" w:hAnsi="Times New Roman"/>
                        <w:sz w:val="24"/>
                        <w:szCs w:val="24"/>
                      </w:rPr>
                      <w:t>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bl>
          <w:p w:rsidR="00C67A77" w:rsidRPr="00D1366C" w:rsidRDefault="00C67A77" w:rsidP="00D1366C">
            <w:pPr>
              <w:widowControl/>
              <w:autoSpaceDE/>
              <w:autoSpaceDN/>
              <w:adjustRightInd/>
              <w:ind w:firstLine="0"/>
              <w:jc w:val="center"/>
              <w:rPr>
                <w:rFonts w:ascii="Times New Roman" w:hAnsi="Times New Roman" w:cs="Times New Roman"/>
                <w:sz w:val="24"/>
                <w:szCs w:val="24"/>
              </w:rPr>
            </w:pPr>
            <w:r w:rsidRPr="00D1366C">
              <w:rPr>
                <w:rFonts w:ascii="Times New Roman" w:hAnsi="Times New Roman" w:cs="Times New Roman"/>
                <w:sz w:val="24"/>
                <w:szCs w:val="24"/>
              </w:rPr>
              <w:t>Вы можете производить платежи за коммунальные услуги любым</w:t>
            </w:r>
          </w:p>
          <w:p w:rsidR="00C67A77" w:rsidRPr="00D1366C" w:rsidRDefault="00C67A77" w:rsidP="00C67A77">
            <w:pPr>
              <w:widowControl/>
              <w:autoSpaceDE/>
              <w:autoSpaceDN/>
              <w:adjustRightInd/>
              <w:ind w:left="4" w:hanging="4"/>
              <w:jc w:val="center"/>
              <w:rPr>
                <w:rFonts w:ascii="Times New Roman" w:eastAsiaTheme="minorHAnsi" w:hAnsi="Times New Roman" w:cs="Times New Roman"/>
                <w:sz w:val="24"/>
                <w:szCs w:val="24"/>
              </w:rPr>
            </w:pPr>
            <w:r w:rsidRPr="00D1366C">
              <w:rPr>
                <w:rFonts w:ascii="Times New Roman" w:hAnsi="Times New Roman" w:cs="Times New Roman"/>
                <w:sz w:val="24"/>
                <w:szCs w:val="24"/>
              </w:rPr>
              <w:t>из предложенных ниже способов:</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w:t>
            </w:r>
            <w:hyperlink r:id="rId18" w:history="1">
              <w:r w:rsidRPr="00D1366C">
                <w:rPr>
                  <w:rFonts w:ascii="Times New Roman" w:hAnsi="Times New Roman" w:cs="Times New Roman"/>
                  <w:sz w:val="24"/>
                  <w:szCs w:val="24"/>
                </w:rPr>
                <w:t>ЛИЧНЫЙ КАБИНЕТ</w:t>
              </w:r>
            </w:hyperlink>
            <w:r w:rsidRPr="00D1366C">
              <w:rPr>
                <w:rFonts w:ascii="Times New Roman" w:hAnsi="Times New Roman" w:cs="Times New Roman"/>
                <w:sz w:val="24"/>
                <w:szCs w:val="24"/>
              </w:rPr>
              <w:t> (</w:t>
            </w:r>
            <w:r w:rsidRPr="00D1366C">
              <w:rPr>
                <w:rFonts w:ascii="Times New Roman" w:hAnsi="Times New Roman" w:cs="Times New Roman"/>
                <w:b/>
                <w:bCs/>
                <w:sz w:val="24"/>
                <w:szCs w:val="24"/>
              </w:rPr>
              <w:t>с комиссией</w:t>
            </w:r>
            <w:r w:rsidRPr="00D1366C">
              <w:rPr>
                <w:rFonts w:ascii="Times New Roman" w:hAnsi="Times New Roman" w:cs="Times New Roman"/>
                <w:sz w:val="24"/>
                <w:szCs w:val="24"/>
              </w:rPr>
              <w:t>) (после подписания Договора управления  Вам передается логин и пароль).</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терминалы и офисы обслуживания ПАО "БАНК УРАЛСИБ", терминалы ПАО "Московский кредитный банк" (</w:t>
            </w:r>
            <w:r w:rsidRPr="00D1366C">
              <w:rPr>
                <w:rFonts w:ascii="Times New Roman" w:hAnsi="Times New Roman" w:cs="Times New Roman"/>
                <w:b/>
                <w:bCs/>
                <w:sz w:val="24"/>
                <w:szCs w:val="24"/>
              </w:rPr>
              <w:t>без комиссии</w:t>
            </w:r>
            <w:r w:rsidRPr="00D1366C">
              <w:rPr>
                <w:rFonts w:ascii="Times New Roman" w:hAnsi="Times New Roman" w:cs="Times New Roman"/>
                <w:sz w:val="24"/>
                <w:szCs w:val="24"/>
              </w:rPr>
              <w:t>).</w:t>
            </w:r>
          </w:p>
          <w:p w:rsidR="00D1366C" w:rsidRPr="00D1366C" w:rsidRDefault="00DB3C40" w:rsidP="00094D33">
            <w:pPr>
              <w:widowControl/>
              <w:autoSpaceDE/>
              <w:autoSpaceDN/>
              <w:adjustRightInd/>
              <w:ind w:left="709" w:right="601" w:hanging="709"/>
              <w:jc w:val="center"/>
              <w:rPr>
                <w:rFonts w:ascii="Times New Roman" w:hAnsi="Times New Roman" w:cs="Times New Roman"/>
                <w:bCs/>
                <w:i/>
                <w:shd w:val="clear" w:color="auto" w:fill="FFFFFF"/>
                <w:lang w:eastAsia="ru-RU"/>
              </w:rPr>
            </w:pPr>
            <w:hyperlink r:id="rId19" w:history="1">
              <w:r w:rsidR="00C67A77" w:rsidRPr="00D1366C">
                <w:rPr>
                  <w:rFonts w:ascii="Times New Roman" w:hAnsi="Times New Roman" w:cs="Times New Roman"/>
                  <w:bCs/>
                  <w:i/>
                  <w:shd w:val="clear" w:color="auto" w:fill="FFFFFF"/>
                  <w:lang w:eastAsia="ru-RU"/>
                </w:rPr>
                <w:t>Перечень банкоматов и терминалов для оплаты жилищно-коммунальных услуг</w:t>
              </w:r>
            </w:hyperlink>
            <w:r w:rsidR="00C67A77" w:rsidRPr="00D1366C">
              <w:rPr>
                <w:rFonts w:ascii="Times New Roman" w:hAnsi="Times New Roman" w:cs="Times New Roman"/>
                <w:bCs/>
                <w:i/>
                <w:shd w:val="clear" w:color="auto" w:fill="FFFFFF"/>
                <w:lang w:eastAsia="ru-RU"/>
              </w:rPr>
              <w:t xml:space="preserve"> указан </w:t>
            </w:r>
          </w:p>
          <w:p w:rsidR="00C67A77" w:rsidRPr="00D1366C" w:rsidRDefault="00C67A77" w:rsidP="00094D33">
            <w:pPr>
              <w:widowControl/>
              <w:autoSpaceDE/>
              <w:autoSpaceDN/>
              <w:adjustRightInd/>
              <w:ind w:left="709" w:right="601" w:hanging="709"/>
              <w:jc w:val="center"/>
              <w:rPr>
                <w:rFonts w:ascii="Times New Roman" w:eastAsiaTheme="minorHAnsi" w:hAnsi="Times New Roman" w:cs="Times New Roman"/>
                <w:i/>
              </w:rPr>
            </w:pPr>
            <w:r w:rsidRPr="00D1366C">
              <w:rPr>
                <w:rFonts w:ascii="Times New Roman" w:hAnsi="Times New Roman" w:cs="Times New Roman"/>
                <w:bCs/>
                <w:i/>
                <w:shd w:val="clear" w:color="auto" w:fill="FFFFFF"/>
                <w:lang w:eastAsia="ru-RU"/>
              </w:rPr>
              <w:t xml:space="preserve">на сайте </w:t>
            </w:r>
            <w:r w:rsidRPr="00D1366C">
              <w:rPr>
                <w:rFonts w:ascii="Times New Roman" w:hAnsi="Times New Roman" w:cs="Times New Roman"/>
                <w:bCs/>
                <w:i/>
                <w:shd w:val="clear" w:color="auto" w:fill="FFFFFF"/>
                <w:lang w:val="en-US" w:eastAsia="ru-RU"/>
              </w:rPr>
              <w:t>http</w:t>
            </w:r>
            <w:r w:rsidRPr="00D1366C">
              <w:rPr>
                <w:rFonts w:ascii="Times New Roman" w:hAnsi="Times New Roman" w:cs="Times New Roman"/>
                <w:bCs/>
                <w:i/>
                <w:shd w:val="clear" w:color="auto" w:fill="FFFFFF"/>
                <w:lang w:eastAsia="ru-RU"/>
              </w:rPr>
              <w:t>:</w:t>
            </w:r>
            <w:r w:rsidR="007073E2" w:rsidRPr="00D1366C">
              <w:rPr>
                <w:rFonts w:ascii="Times New Roman" w:hAnsi="Times New Roman" w:cs="Times New Roman"/>
                <w:bCs/>
                <w:i/>
                <w:shd w:val="clear" w:color="auto" w:fill="FFFFFF"/>
                <w:lang w:eastAsia="ru-RU"/>
              </w:rPr>
              <w:t xml:space="preserve"> </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gkvesta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ru</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kompanii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vesta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komfort</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uslugi</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oplata</w:t>
            </w:r>
            <w:r w:rsidRPr="00D1366C">
              <w:rPr>
                <w:rFonts w:ascii="Times New Roman" w:hAnsi="Times New Roman" w:cs="Times New Roman"/>
                <w:bCs/>
                <w:i/>
                <w:shd w:val="clear" w:color="auto" w:fill="FFFFFF"/>
                <w:lang w:eastAsia="ru-RU"/>
              </w:rPr>
              <w:t>-</w:t>
            </w:r>
            <w:r w:rsidRPr="00D1366C">
              <w:rPr>
                <w:rFonts w:ascii="Times New Roman" w:hAnsi="Times New Roman" w:cs="Times New Roman"/>
                <w:bCs/>
                <w:i/>
                <w:shd w:val="clear" w:color="auto" w:fill="FFFFFF"/>
                <w:lang w:val="en-US" w:eastAsia="ru-RU"/>
              </w:rPr>
              <w:t>uslug</w:t>
            </w:r>
            <w:r w:rsidRPr="00D1366C">
              <w:rPr>
                <w:rFonts w:ascii="Times New Roman" w:hAnsi="Times New Roman" w:cs="Times New Roman"/>
                <w:bCs/>
                <w:i/>
                <w:shd w:val="clear" w:color="auto" w:fill="FFFFFF"/>
                <w:lang w:eastAsia="ru-RU"/>
              </w:rPr>
              <w:t>/</w:t>
            </w:r>
          </w:p>
          <w:tbl>
            <w:tblPr>
              <w:tblpPr w:leftFromText="180" w:rightFromText="180" w:vertAnchor="text" w:horzAnchor="margin" w:tblpY="27"/>
              <w:tblW w:w="10998" w:type="dxa"/>
              <w:tblLook w:val="04A0" w:firstRow="1" w:lastRow="0" w:firstColumn="1" w:lastColumn="0" w:noHBand="0" w:noVBand="1"/>
            </w:tblPr>
            <w:tblGrid>
              <w:gridCol w:w="29"/>
              <w:gridCol w:w="5008"/>
              <w:gridCol w:w="736"/>
              <w:gridCol w:w="4795"/>
              <w:gridCol w:w="430"/>
            </w:tblGrid>
            <w:tr w:rsidR="00D1366C" w:rsidRPr="00FC638A" w:rsidTr="00D1366C">
              <w:trPr>
                <w:gridBefore w:val="1"/>
                <w:gridAfter w:val="1"/>
                <w:wBefore w:w="29" w:type="dxa"/>
                <w:wAfter w:w="430" w:type="dxa"/>
                <w:trHeight w:val="1242"/>
              </w:trPr>
              <w:tc>
                <w:tcPr>
                  <w:tcW w:w="5008" w:type="dxa"/>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 xml:space="preserve">Управляющая организация </w:t>
                  </w:r>
                </w:p>
                <w:p w:rsidR="00D1366C" w:rsidRPr="00D1366C" w:rsidRDefault="00D1366C" w:rsidP="00087009">
                  <w:pPr>
                    <w:ind w:right="142" w:firstLine="0"/>
                    <w:rPr>
                      <w:rFonts w:ascii="Times New Roman" w:hAnsi="Times New Roman" w:cs="Times New Roman"/>
                      <w:b/>
                      <w:sz w:val="24"/>
                      <w:szCs w:val="24"/>
                    </w:rPr>
                  </w:pPr>
                  <w:r>
                    <w:rPr>
                      <w:rFonts w:ascii="Times New Roman" w:hAnsi="Times New Roman" w:cs="Times New Roman"/>
                      <w:b/>
                      <w:sz w:val="24"/>
                      <w:szCs w:val="24"/>
                    </w:rPr>
                    <w:t>Генеральный директор</w:t>
                  </w: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w:t>
                  </w:r>
                  <w:r>
                    <w:rPr>
                      <w:rFonts w:ascii="Times New Roman" w:hAnsi="Times New Roman" w:cs="Times New Roman"/>
                      <w:b/>
                      <w:sz w:val="24"/>
                      <w:szCs w:val="24"/>
                    </w:rPr>
                    <w:t>______________/</w:t>
                  </w:r>
                  <w:r w:rsidR="00171F1B">
                    <w:rPr>
                      <w:rFonts w:ascii="Times New Roman" w:hAnsi="Times New Roman" w:cs="Times New Roman"/>
                      <w:b/>
                      <w:sz w:val="24"/>
                      <w:szCs w:val="24"/>
                    </w:rPr>
                    <w:t>Никольский</w:t>
                  </w:r>
                  <w:r w:rsidR="00407EAA">
                    <w:rPr>
                      <w:rFonts w:ascii="Times New Roman" w:hAnsi="Times New Roman" w:cs="Times New Roman"/>
                      <w:b/>
                      <w:sz w:val="24"/>
                      <w:szCs w:val="24"/>
                    </w:rPr>
                    <w:t xml:space="preserve"> </w:t>
                  </w:r>
                  <w:r w:rsidR="00171F1B">
                    <w:rPr>
                      <w:rFonts w:ascii="Times New Roman" w:hAnsi="Times New Roman" w:cs="Times New Roman"/>
                      <w:b/>
                      <w:sz w:val="24"/>
                      <w:szCs w:val="24"/>
                    </w:rPr>
                    <w:t>А</w:t>
                  </w:r>
                  <w:r w:rsidR="00407EAA">
                    <w:rPr>
                      <w:rFonts w:ascii="Times New Roman" w:hAnsi="Times New Roman" w:cs="Times New Roman"/>
                      <w:b/>
                      <w:sz w:val="24"/>
                      <w:szCs w:val="24"/>
                    </w:rPr>
                    <w:t>.</w:t>
                  </w:r>
                  <w:r w:rsidR="00171F1B">
                    <w:rPr>
                      <w:rFonts w:ascii="Times New Roman" w:hAnsi="Times New Roman" w:cs="Times New Roman"/>
                      <w:b/>
                      <w:sz w:val="24"/>
                      <w:szCs w:val="24"/>
                    </w:rPr>
                    <w:t>Ю</w:t>
                  </w:r>
                  <w:r w:rsidR="00407EAA">
                    <w:rPr>
                      <w:rFonts w:ascii="Times New Roman" w:hAnsi="Times New Roman" w:cs="Times New Roman"/>
                      <w:b/>
                      <w:sz w:val="24"/>
                      <w:szCs w:val="24"/>
                    </w:rPr>
                    <w:t>.</w:t>
                  </w:r>
                  <w:r>
                    <w:rPr>
                      <w:rFonts w:ascii="Times New Roman" w:hAnsi="Times New Roman" w:cs="Times New Roman"/>
                      <w:b/>
                      <w:sz w:val="24"/>
                      <w:szCs w:val="24"/>
                    </w:rPr>
                    <w:t>/</w:t>
                  </w:r>
                </w:p>
              </w:tc>
              <w:tc>
                <w:tcPr>
                  <w:tcW w:w="5531" w:type="dxa"/>
                  <w:gridSpan w:val="2"/>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Собственник</w:t>
                  </w: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______________/_____________/</w:t>
                  </w: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0"/>
                    <w:rPr>
                      <w:b/>
                      <w:bCs/>
                      <w:i/>
                      <w:sz w:val="17"/>
                      <w:szCs w:val="17"/>
                    </w:rPr>
                  </w:pPr>
                  <w:r w:rsidRPr="00D1366C">
                    <w:rPr>
                      <w:sz w:val="17"/>
                      <w:szCs w:val="17"/>
                    </w:rPr>
                    <w:t xml:space="preserve"> </w:t>
                  </w:r>
                </w:p>
              </w:tc>
              <w:tc>
                <w:tcPr>
                  <w:tcW w:w="5225" w:type="dxa"/>
                  <w:gridSpan w:val="2"/>
                </w:tcPr>
                <w:p w:rsidR="00D1366C" w:rsidRPr="00CC743F" w:rsidRDefault="00D1366C" w:rsidP="00087009">
                  <w:pPr>
                    <w:pStyle w:val="afff0"/>
                    <w:ind w:firstLine="0"/>
                    <w:rPr>
                      <w:b/>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ind w:right="-159"/>
                    <w:rPr>
                      <w:rFonts w:ascii="Times New Roman" w:hAnsi="Times New Roman" w:cs="Times New Roman"/>
                      <w:sz w:val="17"/>
                      <w:szCs w:val="17"/>
                    </w:rPr>
                  </w:pPr>
                </w:p>
              </w:tc>
              <w:tc>
                <w:tcPr>
                  <w:tcW w:w="5225" w:type="dxa"/>
                  <w:gridSpan w:val="2"/>
                </w:tcPr>
                <w:p w:rsidR="00D1366C" w:rsidRPr="00CC743F" w:rsidRDefault="00D1366C" w:rsidP="00087009">
                  <w:pPr>
                    <w:pStyle w:val="afff2"/>
                    <w:tabs>
                      <w:tab w:val="left" w:pos="6804"/>
                    </w:tabs>
                    <w:snapToGrid w:val="0"/>
                    <w:contextualSpacing/>
                    <w:rPr>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882"/>
                    <w:rPr>
                      <w:b/>
                      <w:bCs/>
                      <w:sz w:val="17"/>
                      <w:szCs w:val="17"/>
                    </w:rPr>
                  </w:pPr>
                </w:p>
              </w:tc>
              <w:tc>
                <w:tcPr>
                  <w:tcW w:w="5225" w:type="dxa"/>
                  <w:gridSpan w:val="2"/>
                </w:tcPr>
                <w:p w:rsidR="00D1366C" w:rsidRPr="00CC743F" w:rsidRDefault="00D1366C" w:rsidP="00087009">
                  <w:pPr>
                    <w:pStyle w:val="afff0"/>
                    <w:ind w:firstLine="781"/>
                    <w:rPr>
                      <w:bCs/>
                      <w:sz w:val="17"/>
                      <w:szCs w:val="17"/>
                    </w:rPr>
                  </w:pPr>
                </w:p>
              </w:tc>
            </w:tr>
          </w:tbl>
          <w:p w:rsidR="00C67A77" w:rsidRPr="00D1366C" w:rsidRDefault="00C67A77" w:rsidP="00094D33">
            <w:pPr>
              <w:widowControl/>
              <w:autoSpaceDE/>
              <w:autoSpaceDN/>
              <w:adjustRightInd/>
              <w:ind w:left="709" w:right="1168" w:hanging="709"/>
              <w:jc w:val="center"/>
              <w:rPr>
                <w:rFonts w:ascii="Times New Roman" w:eastAsiaTheme="minorHAnsi" w:hAnsi="Times New Roman" w:cs="Times New Roman"/>
                <w:sz w:val="24"/>
                <w:szCs w:val="24"/>
              </w:rPr>
            </w:pPr>
          </w:p>
        </w:tc>
      </w:tr>
    </w:tbl>
    <w:p w:rsidR="00A86AB4" w:rsidRPr="00CC743F" w:rsidRDefault="00A86AB4" w:rsidP="00BF1B8A">
      <w:pPr>
        <w:spacing w:after="120"/>
        <w:ind w:firstLine="0"/>
        <w:rPr>
          <w:rFonts w:ascii="Times New Roman" w:hAnsi="Times New Roman" w:cs="Times New Roman"/>
          <w:sz w:val="17"/>
          <w:szCs w:val="17"/>
        </w:rPr>
      </w:pPr>
    </w:p>
    <w:sectPr w:rsidR="00A86AB4" w:rsidRPr="00CC743F" w:rsidSect="00BF1B8A">
      <w:headerReference w:type="default" r:id="rId20"/>
      <w:pgSz w:w="11906" w:h="16838"/>
      <w:pgMar w:top="284" w:right="424" w:bottom="284"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9D" w:rsidRDefault="00651B9D">
      <w:r>
        <w:separator/>
      </w:r>
    </w:p>
  </w:endnote>
  <w:endnote w:type="continuationSeparator" w:id="0">
    <w:p w:rsidR="00651B9D" w:rsidRDefault="0065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9D" w:rsidRDefault="00651B9D">
      <w:r>
        <w:separator/>
      </w:r>
    </w:p>
  </w:footnote>
  <w:footnote w:type="continuationSeparator" w:id="0">
    <w:p w:rsidR="00651B9D" w:rsidRDefault="00651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9D" w:rsidRPr="00C94FC4" w:rsidRDefault="00651B9D"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DB3C40">
      <w:rPr>
        <w:noProof/>
        <w:sz w:val="16"/>
        <w:szCs w:val="16"/>
      </w:rPr>
      <w:t>14</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975A5"/>
    <w:multiLevelType w:val="hybridMultilevel"/>
    <w:tmpl w:val="845E7BAA"/>
    <w:lvl w:ilvl="0" w:tplc="5704AA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
  </w:num>
  <w:num w:numId="5">
    <w:abstractNumId w:val="4"/>
  </w:num>
  <w:num w:numId="6">
    <w:abstractNumId w:val="13"/>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8"/>
  </w:num>
  <w:num w:numId="19">
    <w:abstractNumId w:val="11"/>
  </w:num>
  <w:num w:numId="20">
    <w:abstractNumId w:val="0"/>
  </w:num>
  <w:num w:numId="21">
    <w:abstractNumId w:val="8"/>
  </w:num>
  <w:num w:numId="22">
    <w:abstractNumId w:val="11"/>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146CD"/>
    <w:rsid w:val="00033552"/>
    <w:rsid w:val="000707D5"/>
    <w:rsid w:val="0007519F"/>
    <w:rsid w:val="00083DFD"/>
    <w:rsid w:val="00087009"/>
    <w:rsid w:val="00093D09"/>
    <w:rsid w:val="00094D33"/>
    <w:rsid w:val="000952CF"/>
    <w:rsid w:val="000A374B"/>
    <w:rsid w:val="000A388F"/>
    <w:rsid w:val="000B36CA"/>
    <w:rsid w:val="000C0179"/>
    <w:rsid w:val="000C1789"/>
    <w:rsid w:val="0012495A"/>
    <w:rsid w:val="001267D3"/>
    <w:rsid w:val="00155239"/>
    <w:rsid w:val="00171F1B"/>
    <w:rsid w:val="001735C3"/>
    <w:rsid w:val="00174AA1"/>
    <w:rsid w:val="001A5E23"/>
    <w:rsid w:val="001C1679"/>
    <w:rsid w:val="001C363F"/>
    <w:rsid w:val="001C58DD"/>
    <w:rsid w:val="001C6213"/>
    <w:rsid w:val="001D0CBE"/>
    <w:rsid w:val="001D2ABB"/>
    <w:rsid w:val="001F305C"/>
    <w:rsid w:val="002001F1"/>
    <w:rsid w:val="00207416"/>
    <w:rsid w:val="00244027"/>
    <w:rsid w:val="00260ECD"/>
    <w:rsid w:val="002761E6"/>
    <w:rsid w:val="00282CB9"/>
    <w:rsid w:val="002B4080"/>
    <w:rsid w:val="002E7F11"/>
    <w:rsid w:val="002F516D"/>
    <w:rsid w:val="003021F7"/>
    <w:rsid w:val="003027BA"/>
    <w:rsid w:val="0032285E"/>
    <w:rsid w:val="0034558B"/>
    <w:rsid w:val="00351165"/>
    <w:rsid w:val="00367AC7"/>
    <w:rsid w:val="00375AB5"/>
    <w:rsid w:val="00380C04"/>
    <w:rsid w:val="0038356E"/>
    <w:rsid w:val="003A387E"/>
    <w:rsid w:val="003A7AE5"/>
    <w:rsid w:val="003B4916"/>
    <w:rsid w:val="003C40FD"/>
    <w:rsid w:val="003E15B4"/>
    <w:rsid w:val="003E2A24"/>
    <w:rsid w:val="003E3C16"/>
    <w:rsid w:val="003E4A87"/>
    <w:rsid w:val="00400930"/>
    <w:rsid w:val="00407EAA"/>
    <w:rsid w:val="004178E4"/>
    <w:rsid w:val="004205CD"/>
    <w:rsid w:val="00422ABB"/>
    <w:rsid w:val="00444D0E"/>
    <w:rsid w:val="00446E9C"/>
    <w:rsid w:val="00462A94"/>
    <w:rsid w:val="00466439"/>
    <w:rsid w:val="004951FD"/>
    <w:rsid w:val="004969E6"/>
    <w:rsid w:val="004A123A"/>
    <w:rsid w:val="004C652A"/>
    <w:rsid w:val="004E3FE0"/>
    <w:rsid w:val="004E44BB"/>
    <w:rsid w:val="004F6679"/>
    <w:rsid w:val="005030CB"/>
    <w:rsid w:val="00554617"/>
    <w:rsid w:val="005776BC"/>
    <w:rsid w:val="005831CE"/>
    <w:rsid w:val="0059715A"/>
    <w:rsid w:val="005B60A2"/>
    <w:rsid w:val="005C1CD5"/>
    <w:rsid w:val="005D1B52"/>
    <w:rsid w:val="005D76EB"/>
    <w:rsid w:val="005D784A"/>
    <w:rsid w:val="0061107F"/>
    <w:rsid w:val="00627BC9"/>
    <w:rsid w:val="0063192F"/>
    <w:rsid w:val="00651B9D"/>
    <w:rsid w:val="0066032F"/>
    <w:rsid w:val="0068649B"/>
    <w:rsid w:val="0068706A"/>
    <w:rsid w:val="006970BC"/>
    <w:rsid w:val="006A76A2"/>
    <w:rsid w:val="006C1BEB"/>
    <w:rsid w:val="006C300C"/>
    <w:rsid w:val="006C3500"/>
    <w:rsid w:val="006C35E5"/>
    <w:rsid w:val="006C60F1"/>
    <w:rsid w:val="006D6EB6"/>
    <w:rsid w:val="006E44C6"/>
    <w:rsid w:val="006E4EAB"/>
    <w:rsid w:val="006F380E"/>
    <w:rsid w:val="006F6571"/>
    <w:rsid w:val="007073E2"/>
    <w:rsid w:val="00710891"/>
    <w:rsid w:val="00723F7C"/>
    <w:rsid w:val="0072632F"/>
    <w:rsid w:val="0073480B"/>
    <w:rsid w:val="0075594F"/>
    <w:rsid w:val="007D1172"/>
    <w:rsid w:val="00835A83"/>
    <w:rsid w:val="00837C44"/>
    <w:rsid w:val="00841865"/>
    <w:rsid w:val="00866A32"/>
    <w:rsid w:val="00872307"/>
    <w:rsid w:val="0087286A"/>
    <w:rsid w:val="00875932"/>
    <w:rsid w:val="008A0576"/>
    <w:rsid w:val="008B22E4"/>
    <w:rsid w:val="008D4385"/>
    <w:rsid w:val="008E1F9D"/>
    <w:rsid w:val="008F78A6"/>
    <w:rsid w:val="00912294"/>
    <w:rsid w:val="009157AC"/>
    <w:rsid w:val="00922841"/>
    <w:rsid w:val="00923992"/>
    <w:rsid w:val="00927B2A"/>
    <w:rsid w:val="00935D80"/>
    <w:rsid w:val="009630E7"/>
    <w:rsid w:val="009712D4"/>
    <w:rsid w:val="00977335"/>
    <w:rsid w:val="00994010"/>
    <w:rsid w:val="009951B5"/>
    <w:rsid w:val="009D5170"/>
    <w:rsid w:val="009D668F"/>
    <w:rsid w:val="009E2677"/>
    <w:rsid w:val="00A1003E"/>
    <w:rsid w:val="00A146CC"/>
    <w:rsid w:val="00A15807"/>
    <w:rsid w:val="00A535A0"/>
    <w:rsid w:val="00A60D93"/>
    <w:rsid w:val="00A86AB4"/>
    <w:rsid w:val="00AB2F88"/>
    <w:rsid w:val="00AD283B"/>
    <w:rsid w:val="00AE3272"/>
    <w:rsid w:val="00AE4695"/>
    <w:rsid w:val="00B16744"/>
    <w:rsid w:val="00B36453"/>
    <w:rsid w:val="00B45225"/>
    <w:rsid w:val="00B50AF8"/>
    <w:rsid w:val="00B8045D"/>
    <w:rsid w:val="00B848F1"/>
    <w:rsid w:val="00B93892"/>
    <w:rsid w:val="00B96801"/>
    <w:rsid w:val="00BA06AB"/>
    <w:rsid w:val="00BA1D1D"/>
    <w:rsid w:val="00BA1D9B"/>
    <w:rsid w:val="00BD0BFB"/>
    <w:rsid w:val="00BE6323"/>
    <w:rsid w:val="00BF0734"/>
    <w:rsid w:val="00BF1B8A"/>
    <w:rsid w:val="00C00F8D"/>
    <w:rsid w:val="00C019C3"/>
    <w:rsid w:val="00C0639C"/>
    <w:rsid w:val="00C24C06"/>
    <w:rsid w:val="00C34AAB"/>
    <w:rsid w:val="00C646B6"/>
    <w:rsid w:val="00C65853"/>
    <w:rsid w:val="00C67A77"/>
    <w:rsid w:val="00C8300E"/>
    <w:rsid w:val="00C95B9A"/>
    <w:rsid w:val="00C970CD"/>
    <w:rsid w:val="00CB29BE"/>
    <w:rsid w:val="00CB6CBD"/>
    <w:rsid w:val="00CC743F"/>
    <w:rsid w:val="00CD0B18"/>
    <w:rsid w:val="00CD4947"/>
    <w:rsid w:val="00CE2961"/>
    <w:rsid w:val="00CE6EAD"/>
    <w:rsid w:val="00CF0207"/>
    <w:rsid w:val="00D076E5"/>
    <w:rsid w:val="00D116C2"/>
    <w:rsid w:val="00D1366C"/>
    <w:rsid w:val="00D169CB"/>
    <w:rsid w:val="00D359AD"/>
    <w:rsid w:val="00D364C4"/>
    <w:rsid w:val="00D5053E"/>
    <w:rsid w:val="00D9652F"/>
    <w:rsid w:val="00D97365"/>
    <w:rsid w:val="00DB083E"/>
    <w:rsid w:val="00DB156F"/>
    <w:rsid w:val="00DB3C40"/>
    <w:rsid w:val="00DC6FE1"/>
    <w:rsid w:val="00DD4052"/>
    <w:rsid w:val="00DD763B"/>
    <w:rsid w:val="00DE2FC4"/>
    <w:rsid w:val="00E03234"/>
    <w:rsid w:val="00E72A0C"/>
    <w:rsid w:val="00E74DFF"/>
    <w:rsid w:val="00E76390"/>
    <w:rsid w:val="00E826FE"/>
    <w:rsid w:val="00EA375D"/>
    <w:rsid w:val="00EB5DDF"/>
    <w:rsid w:val="00EC2270"/>
    <w:rsid w:val="00EC2F17"/>
    <w:rsid w:val="00ED6B19"/>
    <w:rsid w:val="00ED73D2"/>
    <w:rsid w:val="00EE2D92"/>
    <w:rsid w:val="00F12911"/>
    <w:rsid w:val="00F204DE"/>
    <w:rsid w:val="00F23201"/>
    <w:rsid w:val="00F23887"/>
    <w:rsid w:val="00F24BA7"/>
    <w:rsid w:val="00F30A5D"/>
    <w:rsid w:val="00F40B9F"/>
    <w:rsid w:val="00F438F7"/>
    <w:rsid w:val="00F47076"/>
    <w:rsid w:val="00F47C55"/>
    <w:rsid w:val="00F548F4"/>
    <w:rsid w:val="00F63E29"/>
    <w:rsid w:val="00F754AD"/>
    <w:rsid w:val="00F75F93"/>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8695">
      <w:bodyDiv w:val="1"/>
      <w:marLeft w:val="0"/>
      <w:marRight w:val="0"/>
      <w:marTop w:val="0"/>
      <w:marBottom w:val="0"/>
      <w:divBdr>
        <w:top w:val="none" w:sz="0" w:space="0" w:color="auto"/>
        <w:left w:val="none" w:sz="0" w:space="0" w:color="auto"/>
        <w:bottom w:val="none" w:sz="0" w:space="0" w:color="auto"/>
        <w:right w:val="none" w:sz="0" w:space="0" w:color="auto"/>
      </w:divBdr>
    </w:div>
    <w:div w:id="521404872">
      <w:bodyDiv w:val="1"/>
      <w:marLeft w:val="0"/>
      <w:marRight w:val="0"/>
      <w:marTop w:val="0"/>
      <w:marBottom w:val="0"/>
      <w:divBdr>
        <w:top w:val="none" w:sz="0" w:space="0" w:color="auto"/>
        <w:left w:val="none" w:sz="0" w:space="0" w:color="auto"/>
        <w:bottom w:val="none" w:sz="0" w:space="0" w:color="auto"/>
        <w:right w:val="none" w:sz="0" w:space="0" w:color="auto"/>
      </w:divBdr>
    </w:div>
    <w:div w:id="812066227">
      <w:bodyDiv w:val="1"/>
      <w:marLeft w:val="0"/>
      <w:marRight w:val="0"/>
      <w:marTop w:val="0"/>
      <w:marBottom w:val="0"/>
      <w:divBdr>
        <w:top w:val="none" w:sz="0" w:space="0" w:color="auto"/>
        <w:left w:val="none" w:sz="0" w:space="0" w:color="auto"/>
        <w:bottom w:val="none" w:sz="0" w:space="0" w:color="auto"/>
        <w:right w:val="none" w:sz="0" w:space="0" w:color="auto"/>
      </w:divBdr>
    </w:div>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1880437297">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stadom.ru" TargetMode="External"/><Relationship Id="rId18" Type="http://schemas.openxmlformats.org/officeDocument/2006/relationships/hyperlink" Target="http://gkvesta.ru/kompanii/vesta-komfort/pers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uslugi@ykvesta.ru" TargetMode="External"/><Relationship Id="rId2" Type="http://schemas.openxmlformats.org/officeDocument/2006/relationships/numbering" Target="numbering.xml"/><Relationship Id="rId16" Type="http://schemas.openxmlformats.org/officeDocument/2006/relationships/hyperlink" Target="mailto:voda@ykvest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http://www.vesta-servis.ru/" TargetMode="Externa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http://www.gkvesta.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CF14-5196-46CD-99E0-87437A9F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397</TotalTime>
  <Pages>14</Pages>
  <Words>10343</Words>
  <Characters>58959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69164</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v.monahov</dc:creator>
  <cp:lastModifiedBy>Клочков Дмитрий</cp:lastModifiedBy>
  <cp:revision>25</cp:revision>
  <cp:lastPrinted>2019-08-20T14:10:00Z</cp:lastPrinted>
  <dcterms:created xsi:type="dcterms:W3CDTF">2018-09-18T13:06:00Z</dcterms:created>
  <dcterms:modified xsi:type="dcterms:W3CDTF">2019-12-16T12:34:00Z</dcterms:modified>
</cp:coreProperties>
</file>